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32" w:rsidRPr="004C581A" w:rsidRDefault="009758F9" w:rsidP="004C581A">
      <w:pPr>
        <w:pStyle w:val="Title"/>
      </w:pPr>
      <w:bookmarkStart w:id="0" w:name="_GoBack"/>
      <w:bookmarkEnd w:id="0"/>
      <w:r>
        <w:t>Physics</w:t>
      </w:r>
      <w:r w:rsidR="00562E32">
        <w:t xml:space="preserve"> 12</w:t>
      </w:r>
      <w:r w:rsidR="00562E32" w:rsidRPr="004C581A">
        <w:tab/>
      </w:r>
      <w:r w:rsidR="00562E32" w:rsidRPr="004C581A">
        <w:tab/>
      </w:r>
      <w:r w:rsidR="00562E32" w:rsidRPr="004C581A">
        <w:tab/>
      </w:r>
      <w:r w:rsidR="00562E32" w:rsidRPr="004C581A">
        <w:tab/>
      </w:r>
      <w:r w:rsidR="00562E32" w:rsidRPr="004C581A">
        <w:tab/>
      </w:r>
      <w:r w:rsidR="00300320">
        <w:t xml:space="preserve">     </w:t>
      </w:r>
      <w:r w:rsidR="00562E32">
        <w:t>201</w:t>
      </w:r>
      <w:r w:rsidR="008B04E1">
        <w:t>8/2019</w:t>
      </w:r>
    </w:p>
    <w:p w:rsidR="00562E32" w:rsidRDefault="00562E32">
      <w:r>
        <w:t xml:space="preserve">Thomas Haney is a </w:t>
      </w:r>
      <w:r w:rsidRPr="00CF5313">
        <w:rPr>
          <w:b/>
        </w:rPr>
        <w:t>self-directed</w:t>
      </w:r>
      <w:r w:rsidR="00E468C9">
        <w:t xml:space="preserve"> school. </w:t>
      </w:r>
      <w:r w:rsidR="009758F9">
        <w:t>Physics</w:t>
      </w:r>
      <w:r>
        <w:t xml:space="preserve"> 12 is designed to give as much freedom as possible to the students in </w:t>
      </w:r>
      <w:r w:rsidRPr="00D744E4">
        <w:rPr>
          <w:i/>
        </w:rPr>
        <w:t>how</w:t>
      </w:r>
      <w:r>
        <w:t xml:space="preserve"> they complete each of the educational outcomes (Learning Guide expectations) but not </w:t>
      </w:r>
      <w:r w:rsidRPr="00D744E4">
        <w:rPr>
          <w:i/>
        </w:rPr>
        <w:t>when</w:t>
      </w:r>
      <w:r>
        <w:t xml:space="preserve"> the outcome is completed. It is the ministry’s expectation that upon starting a course in September the </w:t>
      </w:r>
      <w:r w:rsidRPr="00450F45">
        <w:rPr>
          <w:b/>
        </w:rPr>
        <w:t>student will finish by June</w:t>
      </w:r>
      <w:r>
        <w:t xml:space="preserve"> of the same school year except under exceptional circumstances</w:t>
      </w:r>
      <w:r w:rsidRPr="00450F45">
        <w:rPr>
          <w:b/>
        </w:rPr>
        <w:t xml:space="preserve">. </w:t>
      </w:r>
      <w:r w:rsidRPr="008663E2">
        <w:t>The</w:t>
      </w:r>
      <w:r w:rsidRPr="00450F45">
        <w:rPr>
          <w:b/>
        </w:rPr>
        <w:t xml:space="preserve"> learning guides provide one possible route</w:t>
      </w:r>
      <w:r>
        <w:t xml:space="preserve"> to complete the educational outcomes but they are </w:t>
      </w:r>
      <w:r w:rsidRPr="00CF5313">
        <w:rPr>
          <w:b/>
          <w:i/>
        </w:rPr>
        <w:t>not the only way</w:t>
      </w:r>
      <w:r>
        <w:t xml:space="preserve">. Students are encouraged to try to obtain </w:t>
      </w:r>
      <w:r w:rsidR="00E468C9">
        <w:t>cross-curricular</w:t>
      </w:r>
      <w:r>
        <w:t xml:space="preserve"> credit and adapt the learning guides to their own personal learning style in </w:t>
      </w:r>
      <w:r w:rsidR="00E468C9">
        <w:t>consultation with their teachers.</w:t>
      </w:r>
    </w:p>
    <w:p w:rsidR="00562E32" w:rsidRDefault="008449D4">
      <w:r>
        <w:t xml:space="preserve">This course is divided into three </w:t>
      </w:r>
      <w:r w:rsidR="00562E32">
        <w:t xml:space="preserve">units. </w:t>
      </w:r>
      <w:r w:rsidR="00562E32">
        <w:rPr>
          <w:b/>
        </w:rPr>
        <w:t xml:space="preserve"> Typically e</w:t>
      </w:r>
      <w:r w:rsidR="00562E32" w:rsidRPr="009A2602">
        <w:rPr>
          <w:b/>
        </w:rPr>
        <w:t xml:space="preserve">ach reporting term ends with an exam or quiz which are </w:t>
      </w:r>
      <w:r w:rsidR="00562E32">
        <w:rPr>
          <w:b/>
        </w:rPr>
        <w:t xml:space="preserve">usually </w:t>
      </w:r>
      <w:r w:rsidR="00562E32" w:rsidRPr="009A2602">
        <w:rPr>
          <w:b/>
        </w:rPr>
        <w:t>cumulative.</w:t>
      </w:r>
      <w:r w:rsidR="00562E32">
        <w:t xml:space="preserve"> Each of the sections is weighted according to the provincial guidelines. </w:t>
      </w:r>
    </w:p>
    <w:p w:rsidR="00562E32" w:rsidRDefault="00562E32">
      <w:r w:rsidRPr="00450F45">
        <w:rPr>
          <w:b/>
        </w:rPr>
        <w:t>Tests and course work are equally weighted</w:t>
      </w:r>
      <w:r>
        <w:t xml:space="preserve"> in each unit to allow for diverse learning styles and still prepare the student for future educational growth.</w:t>
      </w:r>
    </w:p>
    <w:p w:rsidR="00562E32" w:rsidRPr="00452A40" w:rsidRDefault="00562E32">
      <w:r>
        <w:t xml:space="preserve">Students may use a number of resources to meet the outcomes of this course. The learning guides reference </w:t>
      </w:r>
      <w:r w:rsidR="00E468C9">
        <w:rPr>
          <w:b/>
        </w:rPr>
        <w:t xml:space="preserve">Giancoli </w:t>
      </w:r>
      <w:r w:rsidR="009758F9">
        <w:rPr>
          <w:b/>
        </w:rPr>
        <w:t>Physics</w:t>
      </w:r>
      <w:r>
        <w:t xml:space="preserve"> </w:t>
      </w:r>
      <w:r w:rsidR="00E468C9" w:rsidRPr="00E468C9">
        <w:rPr>
          <w:b/>
        </w:rPr>
        <w:t>5</w:t>
      </w:r>
      <w:r w:rsidR="00E468C9" w:rsidRPr="00E468C9">
        <w:rPr>
          <w:b/>
          <w:vertAlign w:val="superscript"/>
        </w:rPr>
        <w:t>th</w:t>
      </w:r>
      <w:r w:rsidR="00E468C9" w:rsidRPr="00E468C9">
        <w:rPr>
          <w:b/>
        </w:rPr>
        <w:t xml:space="preserve"> Ed.</w:t>
      </w:r>
      <w:r w:rsidR="00E468C9">
        <w:t xml:space="preserve"> However there are a number of good textbooks and workbooks available including </w:t>
      </w:r>
      <w:r w:rsidR="00E468C9" w:rsidRPr="00E468C9">
        <w:rPr>
          <w:b/>
        </w:rPr>
        <w:t>Gore Physics 2</w:t>
      </w:r>
      <w:r w:rsidR="00E468C9">
        <w:t xml:space="preserve"> and </w:t>
      </w:r>
      <w:r w:rsidR="00E468C9" w:rsidRPr="00E468C9">
        <w:rPr>
          <w:b/>
        </w:rPr>
        <w:t>Hecht Physics</w:t>
      </w:r>
      <w:r w:rsidR="00E468C9">
        <w:t>.</w:t>
      </w:r>
      <w:r w:rsidR="008B04E1">
        <w:t xml:space="preserve"> Answer Keys are in the Science Kiosk.</w:t>
      </w:r>
    </w:p>
    <w:p w:rsidR="00562E32" w:rsidRDefault="00562E32" w:rsidP="004132B4">
      <w:r>
        <w:t xml:space="preserve">Students are encouraged to use </w:t>
      </w:r>
      <w:r w:rsidRPr="00E045F8">
        <w:rPr>
          <w:b/>
        </w:rPr>
        <w:t>credible internet sources</w:t>
      </w:r>
      <w:r>
        <w:t xml:space="preserve"> and others with caution. A few examples of useful internet sites are:</w:t>
      </w:r>
      <w:r w:rsidRPr="001E5C9D">
        <w:t xml:space="preserve"> </w:t>
      </w:r>
    </w:p>
    <w:p w:rsidR="00562E32" w:rsidRDefault="00562E32" w:rsidP="00452A40">
      <w:pPr>
        <w:pStyle w:val="ListParagraph"/>
        <w:ind w:left="644"/>
      </w:pPr>
    </w:p>
    <w:p w:rsidR="00562E32" w:rsidRDefault="00CD7CA2" w:rsidP="00452A40">
      <w:pPr>
        <w:pStyle w:val="ListParagraph"/>
        <w:ind w:left="644"/>
      </w:pPr>
      <w:hyperlink r:id="rId9" w:history="1">
        <w:r w:rsidR="00562E32">
          <w:rPr>
            <w:rStyle w:val="Hyperlink"/>
          </w:rPr>
          <w:t>http://schools.sd42.ca/erac/</w:t>
        </w:r>
      </w:hyperlink>
      <w:r w:rsidR="00562E32">
        <w:t xml:space="preserve">  </w:t>
      </w:r>
      <w:r w:rsidR="00562E32">
        <w:tab/>
      </w:r>
      <w:r w:rsidR="00140268">
        <w:t xml:space="preserve">Research Website: </w:t>
      </w:r>
      <w:r w:rsidR="00140268">
        <w:tab/>
      </w:r>
      <w:r w:rsidR="00562E32">
        <w:t xml:space="preserve">username: thomas1 </w:t>
      </w:r>
      <w:r w:rsidR="00562E32">
        <w:tab/>
        <w:t>Password: SD42</w:t>
      </w:r>
    </w:p>
    <w:p w:rsidR="00562E32" w:rsidRDefault="00CD7CA2" w:rsidP="00140268">
      <w:pPr>
        <w:pStyle w:val="ListParagraph"/>
        <w:tabs>
          <w:tab w:val="left" w:pos="3990"/>
        </w:tabs>
        <w:ind w:left="644"/>
      </w:pPr>
      <w:hyperlink r:id="rId10" w:history="1">
        <w:r w:rsidR="00140268" w:rsidRPr="00140268">
          <w:rPr>
            <w:rStyle w:val="Hyperlink"/>
          </w:rPr>
          <w:t>http://www.gov.bc.ca/bced/</w:t>
        </w:r>
      </w:hyperlink>
      <w:r w:rsidR="00140268" w:rsidRPr="00140268">
        <w:t xml:space="preserve">       </w:t>
      </w:r>
      <w:r w:rsidR="00140268">
        <w:t>Ministry of Education</w:t>
      </w:r>
    </w:p>
    <w:p w:rsidR="00562E32" w:rsidRDefault="00CD7CA2" w:rsidP="00E468C9">
      <w:pPr>
        <w:pStyle w:val="ListParagraph"/>
        <w:ind w:left="644"/>
      </w:pPr>
      <w:hyperlink r:id="rId11" w:history="1">
        <w:r w:rsidR="00562E32" w:rsidRPr="004B6773">
          <w:rPr>
            <w:rStyle w:val="Hyperlink"/>
          </w:rPr>
          <w:t>http://www.phy.ntnu.edu.tw/ntnujava/index.php</w:t>
        </w:r>
      </w:hyperlink>
    </w:p>
    <w:p w:rsidR="00140268" w:rsidRDefault="00562E32" w:rsidP="00140268">
      <w:pPr>
        <w:pStyle w:val="ListParagraph"/>
        <w:ind w:left="644"/>
        <w:rPr>
          <w:rFonts w:asciiTheme="minorHAnsi" w:hAnsiTheme="minorHAnsi" w:cstheme="minorHAnsi"/>
        </w:rPr>
      </w:pPr>
      <w:r w:rsidRPr="00140268">
        <w:rPr>
          <w:rFonts w:asciiTheme="minorHAnsi" w:hAnsiTheme="minorHAnsi" w:cstheme="minorHAnsi"/>
        </w:rPr>
        <w:t xml:space="preserve">I-Tune U (University lectures on </w:t>
      </w:r>
      <w:r w:rsidR="009758F9">
        <w:rPr>
          <w:rFonts w:asciiTheme="minorHAnsi" w:hAnsiTheme="minorHAnsi" w:cstheme="minorHAnsi"/>
        </w:rPr>
        <w:t>Physics</w:t>
      </w:r>
      <w:r w:rsidRPr="00140268">
        <w:rPr>
          <w:rFonts w:asciiTheme="minorHAnsi" w:hAnsiTheme="minorHAnsi" w:cstheme="minorHAnsi"/>
        </w:rPr>
        <w:t>)</w:t>
      </w:r>
      <w:r w:rsidR="00140268" w:rsidRPr="00140268">
        <w:rPr>
          <w:rFonts w:asciiTheme="minorHAnsi" w:hAnsiTheme="minorHAnsi" w:cstheme="minorHAnsi"/>
        </w:rPr>
        <w:t xml:space="preserve"> Try </w:t>
      </w:r>
      <w:r w:rsidR="00E468C9">
        <w:rPr>
          <w:rFonts w:asciiTheme="minorHAnsi" w:hAnsiTheme="minorHAnsi" w:cstheme="minorHAnsi"/>
        </w:rPr>
        <w:t>Dr. Lewin from MIT</w:t>
      </w:r>
    </w:p>
    <w:p w:rsidR="00140268" w:rsidRDefault="00CD7CA2" w:rsidP="00140268">
      <w:pPr>
        <w:pStyle w:val="ListParagraph"/>
        <w:ind w:left="644"/>
        <w:rPr>
          <w:rFonts w:asciiTheme="minorHAnsi" w:eastAsia="Times New Roman" w:hAnsiTheme="minorHAnsi" w:cstheme="minorHAnsi"/>
          <w:color w:val="0000FF"/>
          <w:lang w:val="en-US"/>
        </w:rPr>
      </w:pPr>
      <w:hyperlink r:id="rId12" w:history="1">
        <w:r w:rsidR="00140268" w:rsidRPr="00140268">
          <w:rPr>
            <w:rFonts w:asciiTheme="minorHAnsi" w:eastAsia="Times New Roman" w:hAnsiTheme="minorHAnsi" w:cstheme="minorHAnsi"/>
            <w:color w:val="0000FF"/>
            <w:lang w:val="en-US"/>
          </w:rPr>
          <w:t xml:space="preserve">http://www.quizmebc.ca/quiz.php </w:t>
        </w:r>
      </w:hyperlink>
    </w:p>
    <w:p w:rsidR="00562E32" w:rsidRPr="00C43D65" w:rsidRDefault="00CD7CA2" w:rsidP="00C43D65">
      <w:pPr>
        <w:pStyle w:val="ListParagraph"/>
        <w:ind w:left="644"/>
        <w:rPr>
          <w:rFonts w:asciiTheme="minorHAnsi" w:hAnsiTheme="minorHAnsi" w:cstheme="minorHAnsi"/>
        </w:rPr>
      </w:pPr>
      <w:hyperlink r:id="rId13" w:history="1">
        <w:r w:rsidR="00140268" w:rsidRPr="00140268">
          <w:rPr>
            <w:rFonts w:asciiTheme="minorHAnsi" w:eastAsia="Times New Roman" w:hAnsiTheme="minorHAnsi" w:cstheme="minorHAnsi"/>
            <w:color w:val="0000FF"/>
            <w:lang w:val="en-US"/>
          </w:rPr>
          <w:t xml:space="preserve">http://www.bced.gov.bc.ca/exams/search/ </w:t>
        </w:r>
      </w:hyperlink>
    </w:p>
    <w:p w:rsidR="00C43D65" w:rsidRDefault="00562E32" w:rsidP="00C43D65">
      <w:pPr>
        <w:pStyle w:val="ListParagraph"/>
        <w:ind w:left="644"/>
      </w:pPr>
      <w:r>
        <w:t xml:space="preserve">Various You Tube </w:t>
      </w:r>
      <w:r w:rsidR="009758F9">
        <w:t>Physics</w:t>
      </w:r>
      <w:r>
        <w:t xml:space="preserve"> videos – some way too dangerous to really do and a few are too good to be true.</w:t>
      </w:r>
    </w:p>
    <w:p w:rsidR="00C43D65" w:rsidRDefault="00C43D65" w:rsidP="00C43D65">
      <w:r>
        <w:br w:type="page"/>
      </w:r>
    </w:p>
    <w:p w:rsidR="00E468C9" w:rsidRPr="00E468C9" w:rsidRDefault="00E468C9" w:rsidP="00C43D65">
      <w:pPr>
        <w:pStyle w:val="ListParagraph"/>
        <w:ind w:left="644"/>
      </w:pPr>
    </w:p>
    <w:p w:rsidR="00562E32" w:rsidRDefault="00562E32" w:rsidP="000117D4">
      <w:pPr>
        <w:pStyle w:val="Heading1"/>
        <w:tabs>
          <w:tab w:val="left" w:pos="4080"/>
        </w:tabs>
      </w:pPr>
      <w:r>
        <w:t>Assessment</w:t>
      </w:r>
      <w:r>
        <w:tab/>
      </w:r>
    </w:p>
    <w:p w:rsidR="00562E32" w:rsidRDefault="00E468C9" w:rsidP="000117D4">
      <w:r w:rsidRPr="005222D9">
        <w:t>One-half</w:t>
      </w:r>
      <w:r w:rsidR="00562E32" w:rsidRPr="005222D9">
        <w:t xml:space="preserve"> of your</w:t>
      </w:r>
      <w:r w:rsidR="00562E32" w:rsidRPr="000117D4">
        <w:rPr>
          <w:b/>
        </w:rPr>
        <w:t xml:space="preserve"> unit mark comes from </w:t>
      </w:r>
      <w:r w:rsidR="00562E32" w:rsidRPr="005222D9">
        <w:rPr>
          <w:b/>
          <w:i/>
        </w:rPr>
        <w:t>how</w:t>
      </w:r>
      <w:r w:rsidR="00562E32" w:rsidRPr="000117D4">
        <w:rPr>
          <w:b/>
        </w:rPr>
        <w:t xml:space="preserve"> you demonstrate your understanding</w:t>
      </w:r>
      <w:r w:rsidR="00562E32">
        <w:t xml:space="preserve"> of the expectations </w:t>
      </w:r>
      <w:r w:rsidR="00562E32" w:rsidRPr="005222D9">
        <w:t>in a format</w:t>
      </w:r>
      <w:r w:rsidR="00562E32" w:rsidRPr="000117D4">
        <w:rPr>
          <w:b/>
        </w:rPr>
        <w:t xml:space="preserve"> other than pen and paper testing</w:t>
      </w:r>
      <w:r w:rsidR="00562E32">
        <w:t xml:space="preserve">. </w:t>
      </w:r>
      <w:r w:rsidR="00562E32">
        <w:rPr>
          <w:i/>
        </w:rPr>
        <w:t>Reminder</w:t>
      </w:r>
      <w:r w:rsidR="00562E32">
        <w:t xml:space="preserve">: these are the minimum expectations; if you complete and submit only the laboratory exercises, basic notes and the </w:t>
      </w:r>
      <w:r w:rsidR="00562E32" w:rsidRPr="00AA0CC9">
        <w:t>problems you</w:t>
      </w:r>
      <w:r w:rsidR="00562E32">
        <w:t xml:space="preserve"> can usually expect to pass with a mark in the C or C+ range. </w:t>
      </w:r>
      <w:r w:rsidR="00562E32" w:rsidRPr="000117D4">
        <w:rPr>
          <w:b/>
        </w:rPr>
        <w:t xml:space="preserve">An A is </w:t>
      </w:r>
      <w:r w:rsidR="00562E32" w:rsidRPr="00524C38">
        <w:t>only</w:t>
      </w:r>
      <w:r w:rsidR="00562E32" w:rsidRPr="000117D4">
        <w:rPr>
          <w:b/>
        </w:rPr>
        <w:t xml:space="preserve"> given for demonstrating excellence</w:t>
      </w:r>
      <w:r w:rsidR="00562E32">
        <w:t xml:space="preserve"> (remember, seek challenge and experience success!). </w:t>
      </w:r>
      <w:r w:rsidR="00562E32" w:rsidRPr="00524C38">
        <w:rPr>
          <w:b/>
        </w:rPr>
        <w:t xml:space="preserve">Representation and application of the concepts to life </w:t>
      </w:r>
      <w:r w:rsidR="00562E32">
        <w:t>beyond the text and test is of higher value than specific question mastery and will be awarded a better grade.  Overall grading in the course covers all three learning domains: cognitive (</w:t>
      </w:r>
      <w:r w:rsidR="00562E32" w:rsidRPr="005222D9">
        <w:rPr>
          <w:b/>
        </w:rPr>
        <w:t>thinking</w:t>
      </w:r>
      <w:r w:rsidR="00562E32">
        <w:t>), affective (</w:t>
      </w:r>
      <w:r w:rsidR="00562E32" w:rsidRPr="005222D9">
        <w:rPr>
          <w:b/>
        </w:rPr>
        <w:t>attitude</w:t>
      </w:r>
      <w:r w:rsidR="00562E32">
        <w:t>) and kinaesthetic (</w:t>
      </w:r>
      <w:r w:rsidR="00562E32" w:rsidRPr="005222D9">
        <w:rPr>
          <w:b/>
        </w:rPr>
        <w:t>doing</w:t>
      </w:r>
      <w:r w:rsidR="00562E32">
        <w:rPr>
          <w:b/>
        </w:rPr>
        <w:t xml:space="preserve"> things</w:t>
      </w:r>
      <w:r w:rsidR="00562E32">
        <w:t xml:space="preserve">); it is desirable that students demonstrate growth in all three areas. </w:t>
      </w:r>
      <w:r w:rsidR="00562E32" w:rsidRPr="000117D4">
        <w:rPr>
          <w:b/>
        </w:rPr>
        <w:t>Tests must be written on or before the dates outlined above unless your teacher changes the dates</w:t>
      </w:r>
      <w:r w:rsidR="00562E32" w:rsidRPr="00DC05F3">
        <w:t xml:space="preserve"> to allow for special circumstances.</w:t>
      </w:r>
    </w:p>
    <w:p w:rsidR="0013013D" w:rsidRDefault="0013013D" w:rsidP="000117D4">
      <w:r>
        <w:t>Three Categories to be assessed:</w:t>
      </w:r>
    </w:p>
    <w:p w:rsidR="0013013D" w:rsidRDefault="0013013D" w:rsidP="0013013D">
      <w:pPr>
        <w:pStyle w:val="ListParagraph"/>
        <w:numPr>
          <w:ilvl w:val="0"/>
          <w:numId w:val="8"/>
        </w:numPr>
      </w:pPr>
      <w:r>
        <w:t>Unit Tests 50%</w:t>
      </w:r>
    </w:p>
    <w:p w:rsidR="0013013D" w:rsidRDefault="0013013D" w:rsidP="000117D4">
      <w:pPr>
        <w:pStyle w:val="ListParagraph"/>
        <w:numPr>
          <w:ilvl w:val="0"/>
          <w:numId w:val="8"/>
        </w:numPr>
      </w:pPr>
      <w:r>
        <w:t>Unit work</w:t>
      </w:r>
      <w:r w:rsidR="007C652F">
        <w:t xml:space="preserve">, </w:t>
      </w:r>
      <w:r w:rsidR="003325A9">
        <w:t>Labs and other Demonstrations of learning 50%</w:t>
      </w:r>
    </w:p>
    <w:p w:rsidR="00562E32" w:rsidRDefault="00562E32" w:rsidP="00E90C10">
      <w:pPr>
        <w:rPr>
          <w:b/>
        </w:rPr>
      </w:pPr>
      <w:r>
        <w:t xml:space="preserve">The course final exam will be marked and count for 40% of the overall course mark. If you miss an exam or an assignment you may be permitted or required at the discretion of your teacher to write the final exam and count it or a portion of it towards your missed tests or activities (Beware: you will not likely receive the same grade as if you completed the entire course, so don’t expect an A or B type mark for only doing a minimum of tests). </w:t>
      </w:r>
      <w:r>
        <w:rPr>
          <w:b/>
        </w:rPr>
        <w:t>REMEMBER: “A” means EXCELLENCE</w:t>
      </w:r>
      <w:r w:rsidR="0013013D">
        <w:rPr>
          <w:b/>
        </w:rPr>
        <w:t xml:space="preserve"> not okay or good.</w:t>
      </w:r>
    </w:p>
    <w:p w:rsidR="00562E32" w:rsidRDefault="00562E32" w:rsidP="00E90C10">
      <w:pPr>
        <w:rPr>
          <w:b/>
        </w:rPr>
      </w:pPr>
    </w:p>
    <w:p w:rsidR="00562E32" w:rsidRDefault="00562E32" w:rsidP="00E90C10">
      <w:pPr>
        <w:pStyle w:val="Heading1"/>
      </w:pPr>
      <w:r>
        <w:t>Plagiarism/Cheating Policy:</w:t>
      </w:r>
    </w:p>
    <w:p w:rsidR="00562E32" w:rsidRPr="00C03AED" w:rsidRDefault="00562E32" w:rsidP="00E90C10">
      <w:r>
        <w:t xml:space="preserve">Plagiarism is the act of copying the intellectual property of another individual. This includes copying: photographs, ideas, articles, books, notes etc. and claiming the work as your own or implying the work is yours through omission. Others work may be included in part in with your own work if the original author is given full credit for the work in an appropriate citation. </w:t>
      </w:r>
      <w:r w:rsidRPr="00F17177">
        <w:rPr>
          <w:b/>
        </w:rPr>
        <w:t xml:space="preserve">Copied work that is not appropriately cited will be given a mark of ZERO </w:t>
      </w:r>
      <w:r w:rsidRPr="00DC05F3">
        <w:t>as a first offence. A repeated offence may result in a zero mark and/or removal from</w:t>
      </w:r>
      <w:r>
        <w:t xml:space="preserve"> the course and for grade 12 students </w:t>
      </w:r>
      <w:r>
        <w:rPr>
          <w:b/>
        </w:rPr>
        <w:t xml:space="preserve">withdrawal from the graduation proceedings. </w:t>
      </w:r>
      <w:r>
        <w:t>(The graduation ceremonies are to celebrate personally earned honourable success.)</w:t>
      </w:r>
    </w:p>
    <w:p w:rsidR="00562E32" w:rsidRDefault="00562E32" w:rsidP="00E90C10">
      <w:pPr>
        <w:rPr>
          <w:b/>
        </w:rPr>
      </w:pPr>
      <w:r>
        <w:t xml:space="preserve">Note: this </w:t>
      </w:r>
      <w:r w:rsidRPr="00DC05F3">
        <w:rPr>
          <w:b/>
        </w:rPr>
        <w:t>applies to labs and notes too. Cite all others work.</w:t>
      </w:r>
    </w:p>
    <w:p w:rsidR="00D80922" w:rsidRDefault="00D80922" w:rsidP="00E90C10">
      <w:pPr>
        <w:rPr>
          <w:b/>
        </w:rPr>
      </w:pPr>
    </w:p>
    <w:p w:rsidR="00D80922" w:rsidRDefault="00D80922" w:rsidP="00E90C10"/>
    <w:p w:rsidR="00E468C9" w:rsidRDefault="00E468C9" w:rsidP="00E90C10"/>
    <w:p w:rsidR="00562E32" w:rsidRPr="00C20889" w:rsidRDefault="00562E32" w:rsidP="004C581A">
      <w:pPr>
        <w:pStyle w:val="Title"/>
      </w:pPr>
      <w:r>
        <w:lastRenderedPageBreak/>
        <w:t xml:space="preserve">Minimum </w:t>
      </w:r>
      <w:r w:rsidRPr="00C20889">
        <w:t>Expectations and Terminology</w:t>
      </w:r>
    </w:p>
    <w:p w:rsidR="00562E32" w:rsidRDefault="00562E32" w:rsidP="00FF5BDC">
      <w:r>
        <w:t xml:space="preserve">These reflect the minimum BC ministry educational expectations. They are grouped together in five main categories: Reaction Kinetics, Dynamic Equilibrium, Solubility Equilibrium, Acid and Base Equilibrium, and Oxidation-Reduction Reactions which you should understand by the end of the year. We will cover these in text book chapter order to minimize confusion and hopping around.  </w:t>
      </w:r>
    </w:p>
    <w:p w:rsidR="00562E32" w:rsidRDefault="00CD7CA2" w:rsidP="00FF5BDC">
      <w:hyperlink r:id="rId14" w:history="1">
        <w:r w:rsidR="00562E32" w:rsidRPr="00CE5E78">
          <w:rPr>
            <w:rStyle w:val="Hyperlink"/>
          </w:rPr>
          <w:t>http://www.bced.gov.bc.ca/irp/pdfs/sc</w:t>
        </w:r>
        <w:r w:rsidR="00E468C9" w:rsidRPr="00CE5E78">
          <w:rPr>
            <w:rStyle w:val="Hyperlink"/>
          </w:rPr>
          <w:t>iences/</w:t>
        </w:r>
      </w:hyperlink>
    </w:p>
    <w:p w:rsidR="00562E32" w:rsidRDefault="00562E32" w:rsidP="00C6555E">
      <w:pPr>
        <w:rPr>
          <w:b/>
          <w:bCs/>
          <w:lang w:val="en-US"/>
        </w:rPr>
      </w:pPr>
      <w:r>
        <w:t xml:space="preserve">The outcomes are found on pages </w:t>
      </w:r>
    </w:p>
    <w:p w:rsidR="00562E32" w:rsidRPr="004C581A" w:rsidRDefault="00562E32" w:rsidP="004C581A">
      <w:pPr>
        <w:pStyle w:val="Title"/>
        <w:rPr>
          <w:sz w:val="36"/>
          <w:lang w:val="en-US"/>
        </w:rPr>
      </w:pPr>
      <w:r>
        <w:rPr>
          <w:lang w:val="en-US"/>
        </w:rPr>
        <w:t xml:space="preserve">Assignments </w:t>
      </w:r>
      <w:r w:rsidRPr="004C581A">
        <w:rPr>
          <w:sz w:val="36"/>
          <w:lang w:val="en-US"/>
        </w:rPr>
        <w:t>(readings, questions and activities)</w:t>
      </w:r>
    </w:p>
    <w:p w:rsidR="00562E32" w:rsidRDefault="00562E32" w:rsidP="004C581A">
      <w:pPr>
        <w:pStyle w:val="NormalWeb"/>
        <w:spacing w:before="0" w:beforeAutospacing="0" w:after="0" w:afterAutospacing="0"/>
        <w:rPr>
          <w:rFonts w:ascii="Calibri" w:hAnsi="Calibri"/>
          <w:b/>
          <w:bCs/>
          <w:sz w:val="22"/>
          <w:szCs w:val="22"/>
          <w:lang w:val="en-US"/>
        </w:rPr>
      </w:pPr>
      <w:r>
        <w:rPr>
          <w:rFonts w:ascii="Calibri" w:hAnsi="Calibri"/>
          <w:bCs/>
          <w:sz w:val="22"/>
          <w:szCs w:val="22"/>
          <w:lang w:val="en-US"/>
        </w:rPr>
        <w:t xml:space="preserve">The course text is </w:t>
      </w:r>
      <w:r w:rsidR="00E468C9">
        <w:rPr>
          <w:b/>
        </w:rPr>
        <w:t>Giancoli Physics</w:t>
      </w:r>
      <w:r w:rsidR="00E468C9">
        <w:t xml:space="preserve"> </w:t>
      </w:r>
      <w:r w:rsidR="00E468C9" w:rsidRPr="00E468C9">
        <w:rPr>
          <w:b/>
        </w:rPr>
        <w:t>5</w:t>
      </w:r>
      <w:r w:rsidR="00E468C9" w:rsidRPr="00E468C9">
        <w:rPr>
          <w:b/>
          <w:vertAlign w:val="superscript"/>
        </w:rPr>
        <w:t>th</w:t>
      </w:r>
      <w:r w:rsidR="00E468C9" w:rsidRPr="00E468C9">
        <w:rPr>
          <w:b/>
        </w:rPr>
        <w:t xml:space="preserve"> Ed.</w:t>
      </w:r>
      <w:r>
        <w:rPr>
          <w:rFonts w:ascii="Calibri" w:hAnsi="Calibri"/>
          <w:bCs/>
          <w:sz w:val="22"/>
          <w:szCs w:val="22"/>
          <w:lang w:val="en-US"/>
        </w:rPr>
        <w:t xml:space="preserve">; we will move through the textbook in the order outlined by the ministry. </w:t>
      </w:r>
      <w:r w:rsidRPr="008874AA">
        <w:rPr>
          <w:rFonts w:ascii="Calibri" w:hAnsi="Calibri"/>
          <w:b/>
          <w:bCs/>
          <w:i/>
          <w:sz w:val="22"/>
          <w:szCs w:val="22"/>
          <w:lang w:val="en-US"/>
        </w:rPr>
        <w:t>Test</w:t>
      </w:r>
      <w:r>
        <w:rPr>
          <w:rFonts w:ascii="Calibri" w:hAnsi="Calibri"/>
          <w:b/>
          <w:bCs/>
          <w:i/>
          <w:sz w:val="22"/>
          <w:szCs w:val="22"/>
          <w:lang w:val="en-US"/>
        </w:rPr>
        <w:t>s</w:t>
      </w:r>
      <w:r w:rsidRPr="008874AA">
        <w:rPr>
          <w:rFonts w:ascii="Calibri" w:hAnsi="Calibri"/>
          <w:b/>
          <w:bCs/>
          <w:i/>
          <w:sz w:val="22"/>
          <w:szCs w:val="22"/>
          <w:lang w:val="en-US"/>
        </w:rPr>
        <w:t xml:space="preserve"> </w:t>
      </w:r>
      <w:r>
        <w:rPr>
          <w:rFonts w:ascii="Calibri" w:hAnsi="Calibri"/>
          <w:b/>
          <w:bCs/>
          <w:i/>
          <w:sz w:val="22"/>
          <w:szCs w:val="22"/>
          <w:lang w:val="en-US"/>
        </w:rPr>
        <w:t xml:space="preserve">and quizzes </w:t>
      </w:r>
      <w:r w:rsidRPr="008874AA">
        <w:rPr>
          <w:rFonts w:ascii="Calibri" w:hAnsi="Calibri"/>
          <w:b/>
          <w:bCs/>
          <w:i/>
          <w:sz w:val="22"/>
          <w:szCs w:val="22"/>
          <w:lang w:val="en-US"/>
        </w:rPr>
        <w:t xml:space="preserve">will match </w:t>
      </w:r>
      <w:r>
        <w:rPr>
          <w:rFonts w:ascii="Calibri" w:hAnsi="Calibri"/>
          <w:b/>
          <w:bCs/>
          <w:i/>
          <w:sz w:val="22"/>
          <w:szCs w:val="22"/>
          <w:lang w:val="en-US"/>
        </w:rPr>
        <w:t>the content order of the ministry of education</w:t>
      </w:r>
      <w:r w:rsidRPr="008874AA">
        <w:rPr>
          <w:rFonts w:ascii="Calibri" w:hAnsi="Calibri"/>
          <w:b/>
          <w:bCs/>
          <w:i/>
          <w:sz w:val="22"/>
          <w:szCs w:val="22"/>
          <w:lang w:val="en-US"/>
        </w:rPr>
        <w:t>.</w:t>
      </w:r>
    </w:p>
    <w:p w:rsidR="00562E32" w:rsidRDefault="00562E32" w:rsidP="004C581A">
      <w:pPr>
        <w:pStyle w:val="NormalWeb"/>
        <w:spacing w:before="0" w:beforeAutospacing="0" w:after="0" w:afterAutospacing="0"/>
        <w:rPr>
          <w:rFonts w:ascii="Calibri" w:hAnsi="Calibri"/>
          <w:b/>
          <w:bCs/>
          <w:sz w:val="22"/>
          <w:szCs w:val="22"/>
          <w:lang w:val="en-US"/>
        </w:rPr>
      </w:pPr>
    </w:p>
    <w:p w:rsidR="00562E32" w:rsidRPr="004C581A" w:rsidRDefault="00562E32" w:rsidP="004C581A">
      <w:pPr>
        <w:pStyle w:val="NormalWeb"/>
        <w:spacing w:before="0" w:beforeAutospacing="0" w:after="0" w:afterAutospacing="0"/>
        <w:rPr>
          <w:rFonts w:ascii="Calibri" w:hAnsi="Calibri"/>
          <w:b/>
          <w:bCs/>
          <w:sz w:val="22"/>
          <w:szCs w:val="22"/>
          <w:lang w:val="en-US"/>
        </w:rPr>
      </w:pPr>
      <w:r w:rsidRPr="00904D4E">
        <w:rPr>
          <w:rFonts w:ascii="Calibri" w:hAnsi="Calibri"/>
          <w:b/>
          <w:bCs/>
          <w:sz w:val="22"/>
          <w:szCs w:val="22"/>
          <w:lang w:val="en-US"/>
        </w:rPr>
        <w:t>REMEMBER</w:t>
      </w:r>
      <w:r>
        <w:rPr>
          <w:rFonts w:ascii="Calibri" w:hAnsi="Calibri"/>
          <w:bCs/>
          <w:sz w:val="22"/>
          <w:szCs w:val="22"/>
          <w:lang w:val="en-US"/>
        </w:rPr>
        <w:t xml:space="preserve"> these readings and questions are only recommendations and may be adjusted in consultation with your teacher!!!! The point is to understand the concepts NOT complete this for something to do. </w:t>
      </w:r>
      <w:r w:rsidRPr="004C581A">
        <w:rPr>
          <w:rFonts w:ascii="Calibri" w:hAnsi="Calibri"/>
          <w:b/>
          <w:bCs/>
          <w:sz w:val="22"/>
          <w:szCs w:val="22"/>
          <w:lang w:val="en-US"/>
        </w:rPr>
        <w:t xml:space="preserve">Representation </w:t>
      </w:r>
      <w:r w:rsidRPr="002F2B2A">
        <w:rPr>
          <w:rFonts w:ascii="Calibri" w:hAnsi="Calibri"/>
          <w:bCs/>
          <w:sz w:val="22"/>
          <w:szCs w:val="22"/>
          <w:lang w:val="en-US"/>
        </w:rPr>
        <w:t>of knowledge</w:t>
      </w:r>
      <w:r w:rsidRPr="004C581A">
        <w:rPr>
          <w:rFonts w:ascii="Calibri" w:hAnsi="Calibri"/>
          <w:b/>
          <w:bCs/>
          <w:sz w:val="22"/>
          <w:szCs w:val="22"/>
          <w:lang w:val="en-US"/>
        </w:rPr>
        <w:t xml:space="preserve"> is more important than reproduction.</w:t>
      </w:r>
      <w:r>
        <w:rPr>
          <w:rFonts w:ascii="Calibri" w:hAnsi="Calibri"/>
          <w:b/>
          <w:bCs/>
          <w:sz w:val="22"/>
          <w:szCs w:val="22"/>
          <w:lang w:val="en-US"/>
        </w:rPr>
        <w:t xml:space="preserve"> Show me what you know!</w:t>
      </w:r>
    </w:p>
    <w:p w:rsidR="00562E32" w:rsidRDefault="00562E32" w:rsidP="004C581A">
      <w:pPr>
        <w:pStyle w:val="NormalWeb"/>
        <w:spacing w:before="0" w:beforeAutospacing="0" w:after="0" w:afterAutospacing="0"/>
        <w:rPr>
          <w:rFonts w:ascii="Calibri" w:hAnsi="Calibri"/>
          <w:b/>
          <w:bCs/>
          <w:sz w:val="22"/>
          <w:szCs w:val="22"/>
          <w:lang w:val="en-US"/>
        </w:rPr>
      </w:pPr>
    </w:p>
    <w:p w:rsidR="00562E32" w:rsidRDefault="00E468C9" w:rsidP="0019152A">
      <w:pPr>
        <w:pStyle w:val="NormalWeb"/>
        <w:spacing w:before="0" w:beforeAutospacing="0" w:after="0" w:afterAutospacing="0"/>
        <w:rPr>
          <w:rFonts w:ascii="Calibri" w:hAnsi="Calibri"/>
          <w:bCs/>
          <w:sz w:val="22"/>
          <w:szCs w:val="22"/>
          <w:lang w:val="en-US"/>
        </w:rPr>
      </w:pPr>
      <w:r>
        <w:rPr>
          <w:b/>
        </w:rPr>
        <w:t>Giancoli Physics</w:t>
      </w:r>
      <w:r>
        <w:t xml:space="preserve"> </w:t>
      </w:r>
      <w:r w:rsidRPr="00E468C9">
        <w:rPr>
          <w:b/>
        </w:rPr>
        <w:t>5</w:t>
      </w:r>
      <w:r w:rsidRPr="00E468C9">
        <w:rPr>
          <w:b/>
          <w:vertAlign w:val="superscript"/>
        </w:rPr>
        <w:t>th</w:t>
      </w:r>
      <w:r w:rsidRPr="00E468C9">
        <w:rPr>
          <w:b/>
        </w:rPr>
        <w:t xml:space="preserve"> Ed.</w:t>
      </w:r>
      <w:r w:rsidR="00562E32">
        <w:rPr>
          <w:rFonts w:ascii="Calibri" w:hAnsi="Calibri"/>
          <w:b/>
          <w:bCs/>
          <w:sz w:val="22"/>
          <w:szCs w:val="22"/>
          <w:lang w:val="en-US"/>
        </w:rPr>
        <w:t xml:space="preserve">: </w:t>
      </w:r>
      <w:r w:rsidR="00562E32">
        <w:rPr>
          <w:rFonts w:ascii="Calibri" w:hAnsi="Calibri"/>
          <w:bCs/>
          <w:sz w:val="22"/>
          <w:szCs w:val="22"/>
          <w:lang w:val="en-US"/>
        </w:rPr>
        <w:t xml:space="preserve">See </w:t>
      </w:r>
      <w:r w:rsidR="003325A9">
        <w:rPr>
          <w:rFonts w:ascii="Calibri" w:hAnsi="Calibri"/>
          <w:bCs/>
          <w:sz w:val="22"/>
          <w:szCs w:val="22"/>
          <w:lang w:val="en-US"/>
        </w:rPr>
        <w:t xml:space="preserve">the </w:t>
      </w:r>
      <w:r w:rsidR="00562E32">
        <w:rPr>
          <w:rFonts w:ascii="Calibri" w:hAnsi="Calibri"/>
          <w:bCs/>
          <w:sz w:val="22"/>
          <w:szCs w:val="22"/>
          <w:lang w:val="en-US"/>
        </w:rPr>
        <w:t>Excel spreadsheet for the detailed assignments</w:t>
      </w:r>
      <w:r w:rsidR="003325A9">
        <w:rPr>
          <w:rFonts w:ascii="Calibri" w:hAnsi="Calibri"/>
          <w:bCs/>
          <w:sz w:val="22"/>
          <w:szCs w:val="22"/>
          <w:lang w:val="en-US"/>
        </w:rPr>
        <w:t xml:space="preserve"> and Labs</w:t>
      </w:r>
    </w:p>
    <w:p w:rsidR="00562E32" w:rsidRPr="00785F85" w:rsidRDefault="00562E32" w:rsidP="0019152A">
      <w:pPr>
        <w:pStyle w:val="NormalWeb"/>
        <w:spacing w:before="0" w:beforeAutospacing="0" w:after="0" w:afterAutospacing="0"/>
        <w:rPr>
          <w:rFonts w:ascii="Calibri" w:hAnsi="Calibri"/>
          <w:bCs/>
          <w:sz w:val="22"/>
          <w:szCs w:val="22"/>
          <w:lang w:val="en-US"/>
        </w:rPr>
      </w:pPr>
    </w:p>
    <w:p w:rsidR="00562E32" w:rsidRDefault="00562E32" w:rsidP="0019152A">
      <w:pPr>
        <w:pStyle w:val="NormalWeb"/>
        <w:spacing w:before="0" w:beforeAutospacing="0" w:after="0" w:afterAutospacing="0"/>
        <w:rPr>
          <w:rFonts w:ascii="Calibri" w:hAnsi="Calibri"/>
          <w:bCs/>
          <w:sz w:val="22"/>
          <w:szCs w:val="22"/>
          <w:lang w:val="en-US"/>
        </w:rPr>
      </w:pPr>
      <w:r>
        <w:rPr>
          <w:rFonts w:ascii="Calibri" w:hAnsi="Calibri"/>
          <w:bCs/>
          <w:sz w:val="22"/>
          <w:szCs w:val="22"/>
          <w:lang w:val="en-US"/>
        </w:rPr>
        <w:t xml:space="preserve">The questions cover the minimum expectations; if you have any difficulty with these you should </w:t>
      </w:r>
      <w:r w:rsidR="003325A9">
        <w:rPr>
          <w:rFonts w:ascii="Calibri" w:hAnsi="Calibri"/>
          <w:bCs/>
          <w:sz w:val="22"/>
          <w:szCs w:val="22"/>
          <w:lang w:val="en-US"/>
        </w:rPr>
        <w:t xml:space="preserve">see your teacher for help, </w:t>
      </w:r>
      <w:r>
        <w:rPr>
          <w:rFonts w:ascii="Calibri" w:hAnsi="Calibri"/>
          <w:bCs/>
          <w:sz w:val="22"/>
          <w:szCs w:val="22"/>
          <w:lang w:val="en-US"/>
        </w:rPr>
        <w:t>practice more problems or reread the appropriate section. You should be able to do almost all of the problems</w:t>
      </w:r>
      <w:r w:rsidR="003325A9">
        <w:rPr>
          <w:rFonts w:ascii="Calibri" w:hAnsi="Calibri"/>
          <w:bCs/>
          <w:sz w:val="22"/>
          <w:szCs w:val="22"/>
          <w:lang w:val="en-US"/>
        </w:rPr>
        <w:t xml:space="preserve"> by the end of the course</w:t>
      </w:r>
      <w:r>
        <w:rPr>
          <w:rFonts w:ascii="Calibri" w:hAnsi="Calibri"/>
          <w:bCs/>
          <w:sz w:val="22"/>
          <w:szCs w:val="22"/>
          <w:lang w:val="en-US"/>
        </w:rPr>
        <w:t>.</w:t>
      </w:r>
    </w:p>
    <w:p w:rsidR="00331EC5" w:rsidRDefault="00562E32" w:rsidP="00D52F7E">
      <w:pPr>
        <w:pStyle w:val="Heading1"/>
        <w:rPr>
          <w:lang w:val="en-US"/>
        </w:rPr>
      </w:pPr>
      <w:r>
        <w:rPr>
          <w:lang w:val="en-US"/>
        </w:rPr>
        <w:t xml:space="preserve">Laboratory </w:t>
      </w:r>
      <w:r w:rsidR="00D80922">
        <w:rPr>
          <w:lang w:val="en-US"/>
        </w:rPr>
        <w:t>Exercises:</w:t>
      </w:r>
    </w:p>
    <w:p w:rsidR="00331EC5" w:rsidRPr="00331EC5" w:rsidRDefault="00331EC5" w:rsidP="00331EC5">
      <w:pPr>
        <w:rPr>
          <w:rStyle w:val="Strong"/>
        </w:rPr>
      </w:pPr>
      <w:r w:rsidRPr="00331EC5">
        <w:rPr>
          <w:rStyle w:val="Strong"/>
        </w:rPr>
        <w:t>TBA</w:t>
      </w:r>
    </w:p>
    <w:p w:rsidR="00562E32" w:rsidRPr="00331EC5" w:rsidRDefault="00562E32" w:rsidP="00D52F7E">
      <w:pPr>
        <w:pStyle w:val="Heading1"/>
        <w:rPr>
          <w:lang w:val="en-US"/>
        </w:rPr>
      </w:pPr>
      <w:r>
        <w:t>Labs Rules:</w:t>
      </w:r>
    </w:p>
    <w:p w:rsidR="00562E32" w:rsidRPr="00554BAC" w:rsidRDefault="00562E32" w:rsidP="00921666">
      <w:pPr>
        <w:pStyle w:val="ListParagraph"/>
        <w:numPr>
          <w:ilvl w:val="0"/>
          <w:numId w:val="6"/>
        </w:numPr>
        <w:rPr>
          <w:lang w:val="en-US"/>
        </w:rPr>
      </w:pPr>
      <w:r w:rsidRPr="00FF21AC">
        <w:rPr>
          <w:b/>
          <w:highlight w:val="yellow"/>
        </w:rPr>
        <w:t>Follow the lab safety rules</w:t>
      </w:r>
      <w:r>
        <w:t xml:space="preserve"> if you are unsure ask the teacher or Mrs. Coleman</w:t>
      </w:r>
    </w:p>
    <w:p w:rsidR="00562E32" w:rsidRPr="00486F92" w:rsidRDefault="00562E32" w:rsidP="00921666">
      <w:pPr>
        <w:pStyle w:val="ListParagraph"/>
        <w:numPr>
          <w:ilvl w:val="0"/>
          <w:numId w:val="6"/>
        </w:numPr>
        <w:rPr>
          <w:b/>
          <w:lang w:val="en-US"/>
        </w:rPr>
      </w:pPr>
      <w:r>
        <w:t xml:space="preserve">Labs are to be done </w:t>
      </w:r>
      <w:r w:rsidRPr="00486F92">
        <w:rPr>
          <w:b/>
        </w:rPr>
        <w:t>in pairs</w:t>
      </w:r>
      <w:r w:rsidR="00E37603">
        <w:rPr>
          <w:b/>
        </w:rPr>
        <w:t xml:space="preserve"> </w:t>
      </w:r>
      <w:r w:rsidR="00E37603">
        <w:t>not groups of 4, 5, 6, etc.</w:t>
      </w:r>
    </w:p>
    <w:p w:rsidR="00562E32" w:rsidRPr="00D52F7E" w:rsidRDefault="00562E32" w:rsidP="00921666">
      <w:pPr>
        <w:pStyle w:val="ListParagraph"/>
        <w:numPr>
          <w:ilvl w:val="0"/>
          <w:numId w:val="6"/>
        </w:numPr>
        <w:rPr>
          <w:lang w:val="en-US"/>
        </w:rPr>
      </w:pPr>
      <w:r w:rsidRPr="00FF21AC">
        <w:rPr>
          <w:b/>
          <w:highlight w:val="yellow"/>
        </w:rPr>
        <w:t>Prepare</w:t>
      </w:r>
      <w:r w:rsidRPr="00FF21AC">
        <w:rPr>
          <w:highlight w:val="yellow"/>
        </w:rPr>
        <w:t xml:space="preserve"> for the lab </w:t>
      </w:r>
      <w:r w:rsidRPr="00FF21AC">
        <w:rPr>
          <w:b/>
          <w:highlight w:val="yellow"/>
          <w:u w:val="single"/>
        </w:rPr>
        <w:t>before you come</w:t>
      </w:r>
      <w:r>
        <w:t xml:space="preserve"> in to do the lab eg. </w:t>
      </w:r>
      <w:r w:rsidRPr="00FF21AC">
        <w:rPr>
          <w:u w:val="single"/>
        </w:rPr>
        <w:t>Read</w:t>
      </w:r>
      <w:r>
        <w:t xml:space="preserve"> over the </w:t>
      </w:r>
      <w:r w:rsidRPr="00FF21AC">
        <w:rPr>
          <w:u w:val="single"/>
        </w:rPr>
        <w:t>lab</w:t>
      </w:r>
      <w:r>
        <w:t xml:space="preserve">, </w:t>
      </w:r>
      <w:r w:rsidRPr="00FF21AC">
        <w:rPr>
          <w:u w:val="single"/>
        </w:rPr>
        <w:t>create tables</w:t>
      </w:r>
      <w:r>
        <w:t xml:space="preserve">, </w:t>
      </w:r>
      <w:r w:rsidRPr="00FF21AC">
        <w:rPr>
          <w:b/>
          <w:u w:val="single"/>
        </w:rPr>
        <w:t>graphs</w:t>
      </w:r>
      <w:r>
        <w:t>, etc.</w:t>
      </w:r>
    </w:p>
    <w:p w:rsidR="00562E32" w:rsidRPr="00D52F7E" w:rsidRDefault="00562E32" w:rsidP="00921666">
      <w:pPr>
        <w:pStyle w:val="ListParagraph"/>
        <w:numPr>
          <w:ilvl w:val="0"/>
          <w:numId w:val="6"/>
        </w:numPr>
        <w:rPr>
          <w:lang w:val="en-US"/>
        </w:rPr>
      </w:pPr>
      <w:r>
        <w:t>Complete the lab</w:t>
      </w:r>
    </w:p>
    <w:p w:rsidR="00562E32" w:rsidRPr="00C6555E" w:rsidRDefault="00562E32" w:rsidP="00C6555E">
      <w:pPr>
        <w:pStyle w:val="ListParagraph"/>
        <w:numPr>
          <w:ilvl w:val="0"/>
          <w:numId w:val="6"/>
        </w:numPr>
        <w:rPr>
          <w:lang w:val="en-US"/>
        </w:rPr>
      </w:pPr>
      <w:r w:rsidRPr="00A00B88">
        <w:rPr>
          <w:b/>
        </w:rPr>
        <w:t>Individually</w:t>
      </w:r>
      <w:r>
        <w:t xml:space="preserve"> write up the lab either formally or informally as required</w:t>
      </w:r>
    </w:p>
    <w:p w:rsidR="00562E32" w:rsidRPr="00956CEB" w:rsidRDefault="00562E32" w:rsidP="00956CEB">
      <w:pPr>
        <w:pStyle w:val="ListParagraph"/>
        <w:numPr>
          <w:ilvl w:val="0"/>
          <w:numId w:val="6"/>
        </w:numPr>
        <w:rPr>
          <w:lang w:val="en-US"/>
        </w:rPr>
      </w:pPr>
      <w:r w:rsidRPr="00FF21AC">
        <w:rPr>
          <w:b/>
          <w:highlight w:val="yellow"/>
        </w:rPr>
        <w:t xml:space="preserve">Lab reports are due </w:t>
      </w:r>
      <w:r w:rsidR="00E37603">
        <w:rPr>
          <w:b/>
        </w:rPr>
        <w:t>as a package with your work no later than the exam date</w:t>
      </w:r>
      <w:r>
        <w:rPr>
          <w:b/>
        </w:rPr>
        <w:t xml:space="preserve"> </w:t>
      </w:r>
      <w:r>
        <w:t xml:space="preserve">and will </w:t>
      </w:r>
      <w:r w:rsidR="00C6555E">
        <w:t>not be accepted later.</w:t>
      </w:r>
    </w:p>
    <w:p w:rsidR="00877813" w:rsidRDefault="00877813" w:rsidP="00D80922">
      <w:pPr>
        <w:pStyle w:val="ListParagraph"/>
        <w:ind w:left="0"/>
        <w:rPr>
          <w:b/>
        </w:rPr>
      </w:pPr>
    </w:p>
    <w:p w:rsidR="00562E32" w:rsidRPr="00A00149" w:rsidRDefault="00562E32" w:rsidP="00D80922">
      <w:pPr>
        <w:pStyle w:val="ListParagraph"/>
        <w:ind w:left="0"/>
        <w:rPr>
          <w:b/>
          <w:lang w:val="en-US"/>
        </w:rPr>
      </w:pPr>
      <w:r w:rsidRPr="00A00149">
        <w:rPr>
          <w:b/>
          <w:lang w:val="en-US"/>
        </w:rPr>
        <w:lastRenderedPageBreak/>
        <w:t>Lab Write up</w:t>
      </w:r>
    </w:p>
    <w:p w:rsidR="00562E32" w:rsidRDefault="00562E32" w:rsidP="00A00149">
      <w:pPr>
        <w:pStyle w:val="ListParagraph"/>
        <w:numPr>
          <w:ilvl w:val="1"/>
          <w:numId w:val="6"/>
        </w:numPr>
        <w:rPr>
          <w:lang w:val="en-US"/>
        </w:rPr>
      </w:pPr>
      <w:r>
        <w:rPr>
          <w:lang w:val="en-US"/>
        </w:rPr>
        <w:t>Title</w:t>
      </w:r>
    </w:p>
    <w:p w:rsidR="00562E32" w:rsidRDefault="00562E32" w:rsidP="00A00149">
      <w:pPr>
        <w:pStyle w:val="ListParagraph"/>
        <w:numPr>
          <w:ilvl w:val="1"/>
          <w:numId w:val="6"/>
        </w:numPr>
        <w:rPr>
          <w:lang w:val="en-US"/>
        </w:rPr>
      </w:pPr>
      <w:r>
        <w:rPr>
          <w:lang w:val="en-US"/>
        </w:rPr>
        <w:t>Lab Partners</w:t>
      </w:r>
    </w:p>
    <w:p w:rsidR="00562E32" w:rsidRPr="00DD6CFC" w:rsidRDefault="00562E32" w:rsidP="00DD6CFC">
      <w:pPr>
        <w:pStyle w:val="ListParagraph"/>
        <w:numPr>
          <w:ilvl w:val="1"/>
          <w:numId w:val="6"/>
        </w:numPr>
        <w:rPr>
          <w:lang w:val="en-US"/>
        </w:rPr>
      </w:pPr>
      <w:r>
        <w:rPr>
          <w:lang w:val="en-US"/>
        </w:rPr>
        <w:t>Date of Activity</w:t>
      </w:r>
    </w:p>
    <w:p w:rsidR="00562E32" w:rsidRDefault="00562E32" w:rsidP="00A00149">
      <w:pPr>
        <w:pStyle w:val="ListParagraph"/>
        <w:numPr>
          <w:ilvl w:val="1"/>
          <w:numId w:val="6"/>
        </w:numPr>
        <w:rPr>
          <w:lang w:val="en-US"/>
        </w:rPr>
      </w:pPr>
      <w:r>
        <w:rPr>
          <w:lang w:val="en-US"/>
        </w:rPr>
        <w:t>Data Tables</w:t>
      </w:r>
    </w:p>
    <w:p w:rsidR="00562E32" w:rsidRDefault="00562E32" w:rsidP="00A00149">
      <w:pPr>
        <w:pStyle w:val="ListParagraph"/>
        <w:numPr>
          <w:ilvl w:val="1"/>
          <w:numId w:val="6"/>
        </w:numPr>
        <w:rPr>
          <w:lang w:val="en-US"/>
        </w:rPr>
      </w:pPr>
      <w:r>
        <w:rPr>
          <w:lang w:val="en-US"/>
        </w:rPr>
        <w:t>Data Analysis</w:t>
      </w:r>
    </w:p>
    <w:p w:rsidR="00562E32" w:rsidRDefault="00562E32" w:rsidP="00A00149">
      <w:pPr>
        <w:pStyle w:val="ListParagraph"/>
        <w:numPr>
          <w:ilvl w:val="1"/>
          <w:numId w:val="6"/>
        </w:numPr>
        <w:rPr>
          <w:lang w:val="en-US"/>
        </w:rPr>
      </w:pPr>
      <w:r>
        <w:rPr>
          <w:lang w:val="en-US"/>
        </w:rPr>
        <w:t>Questions</w:t>
      </w:r>
    </w:p>
    <w:p w:rsidR="00562E32" w:rsidRPr="00877813" w:rsidRDefault="00562E32" w:rsidP="00877813">
      <w:pPr>
        <w:pStyle w:val="ListParagraph"/>
        <w:numPr>
          <w:ilvl w:val="1"/>
          <w:numId w:val="6"/>
        </w:numPr>
        <w:rPr>
          <w:lang w:val="en-US"/>
        </w:rPr>
      </w:pPr>
      <w:r>
        <w:rPr>
          <w:lang w:val="en-US"/>
        </w:rPr>
        <w:t>Discussion of Results</w:t>
      </w:r>
      <w:r w:rsidR="00DD6CFC">
        <w:rPr>
          <w:lang w:val="en-US"/>
        </w:rPr>
        <w:t xml:space="preserve"> (Connect in class theory to your lab results)</w:t>
      </w:r>
    </w:p>
    <w:p w:rsidR="00562E32" w:rsidRDefault="00877813" w:rsidP="00877813">
      <w:pPr>
        <w:pStyle w:val="ListParagraph"/>
        <w:ind w:left="1440"/>
        <w:rPr>
          <w:lang w:val="en-US"/>
        </w:rPr>
      </w:pPr>
      <w:r>
        <w:rPr>
          <w:lang w:val="en-US"/>
        </w:rPr>
        <w:t>(</w:t>
      </w:r>
      <w:r w:rsidR="00562E32">
        <w:rPr>
          <w:lang w:val="en-US"/>
        </w:rPr>
        <w:t xml:space="preserve">example Investigation found on pages 23-25 Nelson </w:t>
      </w:r>
      <w:r w:rsidR="009758F9">
        <w:rPr>
          <w:lang w:val="en-US"/>
        </w:rPr>
        <w:t>Physics</w:t>
      </w:r>
      <w:r>
        <w:rPr>
          <w:lang w:val="en-US"/>
        </w:rPr>
        <w:t>)</w:t>
      </w:r>
    </w:p>
    <w:p w:rsidR="00562E32" w:rsidRPr="00B76838" w:rsidRDefault="00562E32" w:rsidP="00956CEB">
      <w:pPr>
        <w:pStyle w:val="Heading1"/>
        <w:rPr>
          <w:color w:val="FF0000"/>
        </w:rPr>
      </w:pPr>
      <w:r w:rsidRPr="00B76838">
        <w:rPr>
          <w:color w:val="FF0000"/>
        </w:rPr>
        <w:t>What do I really need to do???</w:t>
      </w:r>
      <w:r w:rsidRPr="00B76838">
        <w:rPr>
          <w:rStyle w:val="Heading1Char"/>
          <w:color w:val="FF0000"/>
        </w:rPr>
        <w:t>(The short version)</w:t>
      </w:r>
    </w:p>
    <w:p w:rsidR="00562E32" w:rsidRPr="00B76838" w:rsidRDefault="00562E32" w:rsidP="00921666">
      <w:pPr>
        <w:pStyle w:val="Heading2"/>
        <w:numPr>
          <w:ilvl w:val="0"/>
          <w:numId w:val="5"/>
        </w:numPr>
        <w:rPr>
          <w:color w:val="FF0000"/>
        </w:rPr>
      </w:pPr>
      <w:r w:rsidRPr="00B76838">
        <w:rPr>
          <w:color w:val="FF0000"/>
        </w:rPr>
        <w:t xml:space="preserve">Read the sections while taking </w:t>
      </w:r>
      <w:r w:rsidR="00212B39">
        <w:rPr>
          <w:color w:val="FF0000"/>
        </w:rPr>
        <w:t>concise</w:t>
      </w:r>
      <w:r w:rsidR="00DD6CFC">
        <w:rPr>
          <w:color w:val="FF0000"/>
        </w:rPr>
        <w:t xml:space="preserve"> (short and clear)</w:t>
      </w:r>
      <w:r w:rsidRPr="00B76838">
        <w:rPr>
          <w:color w:val="FF0000"/>
        </w:rPr>
        <w:t xml:space="preserve"> </w:t>
      </w:r>
      <w:r w:rsidR="00DD6CFC">
        <w:rPr>
          <w:color w:val="FF0000"/>
        </w:rPr>
        <w:t>n</w:t>
      </w:r>
      <w:r w:rsidRPr="00B76838">
        <w:rPr>
          <w:color w:val="FF0000"/>
        </w:rPr>
        <w:t xml:space="preserve">otes </w:t>
      </w:r>
    </w:p>
    <w:p w:rsidR="00562E32" w:rsidRPr="0034193B" w:rsidRDefault="00562E32" w:rsidP="00921666">
      <w:pPr>
        <w:pStyle w:val="Heading2"/>
        <w:numPr>
          <w:ilvl w:val="0"/>
          <w:numId w:val="5"/>
        </w:numPr>
        <w:rPr>
          <w:color w:val="FF0000"/>
        </w:rPr>
      </w:pPr>
      <w:r w:rsidRPr="00B76838">
        <w:rPr>
          <w:color w:val="FF0000"/>
        </w:rPr>
        <w:t xml:space="preserve">Do the practice exercises – </w:t>
      </w:r>
      <w:r w:rsidRPr="00B76838">
        <w:rPr>
          <w:color w:val="FF0000"/>
          <w:u w:val="single"/>
        </w:rPr>
        <w:t>check your answers</w:t>
      </w:r>
      <w:r w:rsidR="0034193B" w:rsidRPr="0034193B">
        <w:rPr>
          <w:color w:val="FF0000"/>
        </w:rPr>
        <w:t xml:space="preserve">. </w:t>
      </w:r>
      <w:r w:rsidR="0034193B">
        <w:rPr>
          <w:color w:val="FF0000"/>
        </w:rPr>
        <w:t>Answ</w:t>
      </w:r>
      <w:r w:rsidR="0034193B" w:rsidRPr="0034193B">
        <w:rPr>
          <w:color w:val="FF0000"/>
        </w:rPr>
        <w:t>ers are in the kiosk</w:t>
      </w:r>
      <w:r w:rsidR="00E468C9">
        <w:rPr>
          <w:color w:val="FF0000"/>
        </w:rPr>
        <w:t xml:space="preserve"> or the back of the book.</w:t>
      </w:r>
    </w:p>
    <w:p w:rsidR="00562E32" w:rsidRDefault="00562E32" w:rsidP="00921666">
      <w:pPr>
        <w:pStyle w:val="Heading2"/>
        <w:numPr>
          <w:ilvl w:val="0"/>
          <w:numId w:val="5"/>
        </w:numPr>
        <w:rPr>
          <w:color w:val="FF0000"/>
          <w:u w:val="single"/>
        </w:rPr>
      </w:pPr>
      <w:r w:rsidRPr="00B76838">
        <w:rPr>
          <w:color w:val="FF0000"/>
        </w:rPr>
        <w:t xml:space="preserve">Test yourself with the sample exam questions – </w:t>
      </w:r>
      <w:r w:rsidRPr="00B76838">
        <w:rPr>
          <w:color w:val="FF0000"/>
          <w:u w:val="single"/>
        </w:rPr>
        <w:t>check your answers</w:t>
      </w:r>
      <w:r w:rsidR="0034193B">
        <w:rPr>
          <w:color w:val="FF0000"/>
          <w:u w:val="single"/>
        </w:rPr>
        <w:t xml:space="preserve"> </w:t>
      </w:r>
    </w:p>
    <w:p w:rsidR="0034193B" w:rsidRPr="0034193B" w:rsidRDefault="00CD7CA2" w:rsidP="0034193B">
      <w:pPr>
        <w:pStyle w:val="ListParagraph"/>
        <w:rPr>
          <w:rFonts w:asciiTheme="minorHAnsi" w:eastAsia="Times New Roman" w:hAnsiTheme="minorHAnsi" w:cstheme="minorHAnsi"/>
          <w:color w:val="0000FF"/>
          <w:u w:val="single"/>
          <w:lang w:val="en-US"/>
        </w:rPr>
      </w:pPr>
      <w:hyperlink r:id="rId15" w:history="1">
        <w:r w:rsidR="0034193B" w:rsidRPr="0034193B">
          <w:rPr>
            <w:rFonts w:asciiTheme="minorHAnsi" w:eastAsia="Times New Roman" w:hAnsiTheme="minorHAnsi" w:cstheme="minorHAnsi"/>
            <w:color w:val="0000FF"/>
            <w:u w:val="single"/>
            <w:lang w:val="en-US"/>
          </w:rPr>
          <w:t xml:space="preserve">http://www.quizmebc.ca/quiz.php </w:t>
        </w:r>
      </w:hyperlink>
    </w:p>
    <w:p w:rsidR="00C6555E" w:rsidRDefault="00CD7CA2" w:rsidP="00C6555E">
      <w:pPr>
        <w:pStyle w:val="ListParagraph"/>
        <w:rPr>
          <w:rFonts w:asciiTheme="minorHAnsi" w:eastAsia="Times New Roman" w:hAnsiTheme="minorHAnsi" w:cstheme="minorHAnsi"/>
          <w:color w:val="0000FF"/>
          <w:u w:val="single"/>
          <w:lang w:val="en-US"/>
        </w:rPr>
      </w:pPr>
      <w:hyperlink r:id="rId16" w:history="1">
        <w:r w:rsidR="0034193B" w:rsidRPr="0034193B">
          <w:rPr>
            <w:rFonts w:asciiTheme="minorHAnsi" w:eastAsia="Times New Roman" w:hAnsiTheme="minorHAnsi" w:cstheme="minorHAnsi"/>
            <w:color w:val="0000FF"/>
            <w:u w:val="single"/>
            <w:lang w:val="en-US"/>
          </w:rPr>
          <w:t xml:space="preserve">http://www.bced.gov.bc.ca/exams/search/ </w:t>
        </w:r>
      </w:hyperlink>
    </w:p>
    <w:p w:rsidR="00562E32" w:rsidRDefault="00562E32" w:rsidP="00C6555E">
      <w:pPr>
        <w:pStyle w:val="ListParagraph"/>
        <w:rPr>
          <w:color w:val="FF0000"/>
          <w:sz w:val="28"/>
          <w:szCs w:val="28"/>
          <w:u w:val="single"/>
        </w:rPr>
      </w:pPr>
      <w:r w:rsidRPr="00B76838">
        <w:rPr>
          <w:color w:val="FF0000"/>
          <w:sz w:val="28"/>
          <w:szCs w:val="28"/>
          <w:u w:val="single"/>
        </w:rPr>
        <w:t>Get help as needed!</w:t>
      </w:r>
    </w:p>
    <w:p w:rsidR="0034193B" w:rsidRPr="0034193B" w:rsidRDefault="0034193B" w:rsidP="0034193B">
      <w:pPr>
        <w:pStyle w:val="Heading2"/>
        <w:numPr>
          <w:ilvl w:val="0"/>
          <w:numId w:val="5"/>
        </w:numPr>
        <w:rPr>
          <w:color w:val="FF0000"/>
        </w:rPr>
      </w:pPr>
      <w:r w:rsidRPr="00B76838">
        <w:rPr>
          <w:color w:val="FF0000"/>
        </w:rPr>
        <w:t>Do the lab(s) and answer the questions. How does it relate to the sections covered in the classes?</w:t>
      </w:r>
    </w:p>
    <w:p w:rsidR="00562E32" w:rsidRPr="0034193B" w:rsidRDefault="00562E32" w:rsidP="0034193B">
      <w:pPr>
        <w:pStyle w:val="Heading2"/>
        <w:numPr>
          <w:ilvl w:val="0"/>
          <w:numId w:val="5"/>
        </w:numPr>
        <w:rPr>
          <w:color w:val="FF0000"/>
        </w:rPr>
      </w:pPr>
      <w:r w:rsidRPr="00B76838">
        <w:rPr>
          <w:color w:val="FF0000"/>
        </w:rPr>
        <w:t>Write, draw, diagram, paint, collage....... a 1 page summary for each chapter (be creative you will remember it better – make it you; this is an important activity)</w:t>
      </w:r>
    </w:p>
    <w:p w:rsidR="00B76838" w:rsidRPr="006B5B92" w:rsidRDefault="00562E32" w:rsidP="004B6054">
      <w:pPr>
        <w:pStyle w:val="Heading2"/>
        <w:numPr>
          <w:ilvl w:val="0"/>
          <w:numId w:val="5"/>
        </w:numPr>
        <w:rPr>
          <w:color w:val="FF0000"/>
        </w:rPr>
      </w:pPr>
      <w:r w:rsidRPr="00B76838">
        <w:rPr>
          <w:color w:val="FF0000"/>
        </w:rPr>
        <w:t xml:space="preserve">Hand it in. Remember you are </w:t>
      </w:r>
      <w:r w:rsidR="00513FCB">
        <w:rPr>
          <w:color w:val="FF0000"/>
        </w:rPr>
        <w:t xml:space="preserve">trying to show me what you know in a form that represents your knowledge not just reproduce the </w:t>
      </w:r>
      <w:r w:rsidR="00E468C9">
        <w:rPr>
          <w:color w:val="FF0000"/>
        </w:rPr>
        <w:t>textbook</w:t>
      </w:r>
      <w:r w:rsidR="00513FCB">
        <w:rPr>
          <w:color w:val="FF0000"/>
        </w:rPr>
        <w:t>.</w:t>
      </w:r>
    </w:p>
    <w:p w:rsidR="00562E32" w:rsidRDefault="00562E32" w:rsidP="004B6054">
      <w:pPr>
        <w:pStyle w:val="Heading1"/>
      </w:pPr>
      <w:r>
        <w:t>Course Final Exam</w:t>
      </w:r>
    </w:p>
    <w:p w:rsidR="00562E32" w:rsidRPr="0013622C" w:rsidRDefault="00562E32" w:rsidP="0013622C"/>
    <w:p w:rsidR="00562E32" w:rsidRDefault="00562E32" w:rsidP="00877813">
      <w:pPr>
        <w:numPr>
          <w:ilvl w:val="0"/>
          <w:numId w:val="4"/>
        </w:numPr>
      </w:pPr>
      <w:r>
        <w:t>40% of your course mark</w:t>
      </w:r>
      <w:r w:rsidR="00877813">
        <w:t>, All topics will be covered.</w:t>
      </w:r>
    </w:p>
    <w:p w:rsidR="00562E32" w:rsidRDefault="00562E32" w:rsidP="00921666">
      <w:pPr>
        <w:numPr>
          <w:ilvl w:val="0"/>
          <w:numId w:val="4"/>
        </w:numPr>
      </w:pPr>
      <w:r>
        <w:t>Multiple Choice  and short answer</w:t>
      </w:r>
    </w:p>
    <w:p w:rsidR="00562E32" w:rsidRDefault="00562E32" w:rsidP="00F6106A">
      <w:pPr>
        <w:numPr>
          <w:ilvl w:val="0"/>
          <w:numId w:val="4"/>
        </w:numPr>
      </w:pPr>
      <w:r>
        <w:t>Only offered during set times at the end of the year and in January or with special permission.</w:t>
      </w:r>
    </w:p>
    <w:sectPr w:rsidR="00562E32" w:rsidSect="00E33C1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A2" w:rsidRDefault="00CD7CA2" w:rsidP="00DC2568">
      <w:pPr>
        <w:spacing w:after="0" w:line="240" w:lineRule="auto"/>
      </w:pPr>
      <w:r>
        <w:separator/>
      </w:r>
    </w:p>
  </w:endnote>
  <w:endnote w:type="continuationSeparator" w:id="0">
    <w:p w:rsidR="00CD7CA2" w:rsidRDefault="00CD7CA2" w:rsidP="00D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F9" w:rsidRDefault="00AE0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D4" w:rsidRDefault="008449D4" w:rsidP="00B03FB9">
    <w:pPr>
      <w:pStyle w:val="Footer"/>
      <w:tabs>
        <w:tab w:val="clear" w:pos="9360"/>
      </w:tabs>
    </w:pPr>
    <w:r>
      <w:t>D. McIntosh</w:t>
    </w:r>
    <w:r>
      <w:tab/>
    </w:r>
    <w:r>
      <w:fldChar w:fldCharType="begin"/>
    </w:r>
    <w:r>
      <w:instrText xml:space="preserve"> DATE \@ "dd/MM/yyyy" </w:instrText>
    </w:r>
    <w:r>
      <w:fldChar w:fldCharType="separate"/>
    </w:r>
    <w:r w:rsidR="00767D2D">
      <w:rPr>
        <w:noProof/>
      </w:rPr>
      <w:t>11/09/2020</w:t>
    </w:r>
    <w:r>
      <w:rPr>
        <w:noProof/>
      </w:rPr>
      <w:fldChar w:fldCharType="end"/>
    </w:r>
    <w:r>
      <w:t xml:space="preserve"> Page </w:t>
    </w:r>
    <w:r>
      <w:fldChar w:fldCharType="begin"/>
    </w:r>
    <w:r>
      <w:instrText xml:space="preserve"> PAGE   \* MERGEFORMAT </w:instrText>
    </w:r>
    <w:r>
      <w:fldChar w:fldCharType="separate"/>
    </w:r>
    <w:r w:rsidR="00767D2D">
      <w:rPr>
        <w:noProof/>
      </w:rPr>
      <w:t>1</w:t>
    </w:r>
    <w:r>
      <w:rPr>
        <w:noProof/>
      </w:rPr>
      <w:fldChar w:fldCharType="end"/>
    </w:r>
    <w:r w:rsidR="00AE0CF9">
      <w:tab/>
    </w:r>
    <w:r w:rsidR="00AE0CF9">
      <w:tab/>
    </w:r>
    <w:r w:rsidR="00AE0CF9">
      <w:tab/>
    </w:r>
    <w:r w:rsidR="00AE0CF9">
      <w:tab/>
      <w:t>Giancoli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F9" w:rsidRDefault="00AE0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A2" w:rsidRDefault="00CD7CA2" w:rsidP="00DC2568">
      <w:pPr>
        <w:spacing w:after="0" w:line="240" w:lineRule="auto"/>
      </w:pPr>
      <w:r>
        <w:separator/>
      </w:r>
    </w:p>
  </w:footnote>
  <w:footnote w:type="continuationSeparator" w:id="0">
    <w:p w:rsidR="00CD7CA2" w:rsidRDefault="00CD7CA2" w:rsidP="00DC2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F9" w:rsidRDefault="00AE0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F9" w:rsidRDefault="00AE0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F9" w:rsidRDefault="00AE0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1886"/>
    <w:multiLevelType w:val="hybridMultilevel"/>
    <w:tmpl w:val="368E6CAE"/>
    <w:lvl w:ilvl="0" w:tplc="AFE0D80C">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C84E18"/>
    <w:multiLevelType w:val="hybridMultilevel"/>
    <w:tmpl w:val="76B6C8EE"/>
    <w:lvl w:ilvl="0" w:tplc="0409000F">
      <w:start w:val="1"/>
      <w:numFmt w:val="decimal"/>
      <w:lvlText w:val="%1."/>
      <w:lvlJc w:val="left"/>
      <w:pPr>
        <w:ind w:left="720" w:hanging="360"/>
      </w:pPr>
      <w:rPr>
        <w:rFonts w:cs="Times New Roman"/>
      </w:rPr>
    </w:lvl>
    <w:lvl w:ilvl="1" w:tplc="18082F24">
      <w:start w:val="1"/>
      <w:numFmt w:val="bullet"/>
      <w:lvlText w:val=""/>
      <w:lvlJc w:val="left"/>
      <w:pPr>
        <w:tabs>
          <w:tab w:val="num" w:pos="1440"/>
        </w:tabs>
        <w:ind w:left="1440" w:hanging="360"/>
      </w:pPr>
      <w:rPr>
        <w:rFonts w:ascii="Symbol" w:hAnsi="Symbol" w:hint="default"/>
        <w:effect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9A7474"/>
    <w:multiLevelType w:val="hybridMultilevel"/>
    <w:tmpl w:val="A74CA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1E71A9C"/>
    <w:multiLevelType w:val="hybridMultilevel"/>
    <w:tmpl w:val="19CACDF0"/>
    <w:lvl w:ilvl="0" w:tplc="18082F24">
      <w:start w:val="1"/>
      <w:numFmt w:val="bullet"/>
      <w:lvlText w:val=""/>
      <w:lvlJc w:val="left"/>
      <w:pPr>
        <w:tabs>
          <w:tab w:val="num" w:pos="1440"/>
        </w:tabs>
        <w:ind w:left="1440" w:hanging="360"/>
      </w:pPr>
      <w:rPr>
        <w:rFonts w:ascii="Symbol" w:hAnsi="Symbol" w:hint="default"/>
        <w:effect w:val="none"/>
      </w:rPr>
    </w:lvl>
    <w:lvl w:ilvl="1" w:tplc="10090003" w:tentative="1">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nsid w:val="330E6944"/>
    <w:multiLevelType w:val="hybridMultilevel"/>
    <w:tmpl w:val="B40A7D62"/>
    <w:lvl w:ilvl="0" w:tplc="BE2876E2">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C037BD3"/>
    <w:multiLevelType w:val="hybridMultilevel"/>
    <w:tmpl w:val="4ACC007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658C6D4C"/>
    <w:multiLevelType w:val="hybridMultilevel"/>
    <w:tmpl w:val="788C01F2"/>
    <w:lvl w:ilvl="0" w:tplc="13CCD28C">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62D20C9"/>
    <w:multiLevelType w:val="hybridMultilevel"/>
    <w:tmpl w:val="33E8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1F"/>
    <w:rsid w:val="0000087D"/>
    <w:rsid w:val="00005640"/>
    <w:rsid w:val="00007118"/>
    <w:rsid w:val="00007AC8"/>
    <w:rsid w:val="000117D4"/>
    <w:rsid w:val="00014E12"/>
    <w:rsid w:val="00015FE6"/>
    <w:rsid w:val="00017559"/>
    <w:rsid w:val="00030B58"/>
    <w:rsid w:val="0003277D"/>
    <w:rsid w:val="00034B68"/>
    <w:rsid w:val="00037CF4"/>
    <w:rsid w:val="00040AF3"/>
    <w:rsid w:val="00042FE1"/>
    <w:rsid w:val="00045A2E"/>
    <w:rsid w:val="00051B73"/>
    <w:rsid w:val="00052409"/>
    <w:rsid w:val="000538E1"/>
    <w:rsid w:val="0006025B"/>
    <w:rsid w:val="000623AC"/>
    <w:rsid w:val="000710AA"/>
    <w:rsid w:val="00076CC5"/>
    <w:rsid w:val="0008139B"/>
    <w:rsid w:val="00081D0F"/>
    <w:rsid w:val="00086ABD"/>
    <w:rsid w:val="00086B3A"/>
    <w:rsid w:val="0009694C"/>
    <w:rsid w:val="000A027F"/>
    <w:rsid w:val="000A0FEC"/>
    <w:rsid w:val="000A2494"/>
    <w:rsid w:val="000A6C6D"/>
    <w:rsid w:val="000B014D"/>
    <w:rsid w:val="000B31B5"/>
    <w:rsid w:val="000C2502"/>
    <w:rsid w:val="000D1673"/>
    <w:rsid w:val="000E66AD"/>
    <w:rsid w:val="000F26F5"/>
    <w:rsid w:val="000F31EB"/>
    <w:rsid w:val="000F433F"/>
    <w:rsid w:val="000F56A9"/>
    <w:rsid w:val="000F6382"/>
    <w:rsid w:val="000F7457"/>
    <w:rsid w:val="00101250"/>
    <w:rsid w:val="00104518"/>
    <w:rsid w:val="00107E82"/>
    <w:rsid w:val="001136AA"/>
    <w:rsid w:val="00115BB6"/>
    <w:rsid w:val="001161D6"/>
    <w:rsid w:val="001239E3"/>
    <w:rsid w:val="001277D2"/>
    <w:rsid w:val="00127DD3"/>
    <w:rsid w:val="0013013D"/>
    <w:rsid w:val="001320BF"/>
    <w:rsid w:val="0013415B"/>
    <w:rsid w:val="0013622C"/>
    <w:rsid w:val="00140268"/>
    <w:rsid w:val="00141D3B"/>
    <w:rsid w:val="001437EC"/>
    <w:rsid w:val="001542C6"/>
    <w:rsid w:val="001574B0"/>
    <w:rsid w:val="00160A78"/>
    <w:rsid w:val="00160F3B"/>
    <w:rsid w:val="00161F0B"/>
    <w:rsid w:val="00164104"/>
    <w:rsid w:val="001658AC"/>
    <w:rsid w:val="00165F26"/>
    <w:rsid w:val="00170C8F"/>
    <w:rsid w:val="00171D87"/>
    <w:rsid w:val="001763A2"/>
    <w:rsid w:val="001871E9"/>
    <w:rsid w:val="0019152A"/>
    <w:rsid w:val="001A74CA"/>
    <w:rsid w:val="001B637C"/>
    <w:rsid w:val="001B7BA7"/>
    <w:rsid w:val="001C0A54"/>
    <w:rsid w:val="001C1F5F"/>
    <w:rsid w:val="001D6F6D"/>
    <w:rsid w:val="001D713B"/>
    <w:rsid w:val="001E11D1"/>
    <w:rsid w:val="001E2A6C"/>
    <w:rsid w:val="001E5C9D"/>
    <w:rsid w:val="001F0D54"/>
    <w:rsid w:val="00204DDA"/>
    <w:rsid w:val="00206CBD"/>
    <w:rsid w:val="00212B39"/>
    <w:rsid w:val="002164E6"/>
    <w:rsid w:val="002177A0"/>
    <w:rsid w:val="0021793B"/>
    <w:rsid w:val="00221C6C"/>
    <w:rsid w:val="00222CE6"/>
    <w:rsid w:val="00226325"/>
    <w:rsid w:val="00232801"/>
    <w:rsid w:val="00232807"/>
    <w:rsid w:val="0023538C"/>
    <w:rsid w:val="00237823"/>
    <w:rsid w:val="0024722D"/>
    <w:rsid w:val="00251349"/>
    <w:rsid w:val="00252AFA"/>
    <w:rsid w:val="00257A7E"/>
    <w:rsid w:val="0027010C"/>
    <w:rsid w:val="002745AE"/>
    <w:rsid w:val="00274B58"/>
    <w:rsid w:val="00277F6D"/>
    <w:rsid w:val="0028496E"/>
    <w:rsid w:val="00290E59"/>
    <w:rsid w:val="00294B14"/>
    <w:rsid w:val="0029540A"/>
    <w:rsid w:val="002A0F4A"/>
    <w:rsid w:val="002A24F9"/>
    <w:rsid w:val="002B12E9"/>
    <w:rsid w:val="002C188C"/>
    <w:rsid w:val="002C1C63"/>
    <w:rsid w:val="002C5D1F"/>
    <w:rsid w:val="002D6164"/>
    <w:rsid w:val="002E1E82"/>
    <w:rsid w:val="002E56FC"/>
    <w:rsid w:val="002E7D00"/>
    <w:rsid w:val="002F123F"/>
    <w:rsid w:val="002F2B2A"/>
    <w:rsid w:val="002F45C5"/>
    <w:rsid w:val="002F59DE"/>
    <w:rsid w:val="00300320"/>
    <w:rsid w:val="00300D7E"/>
    <w:rsid w:val="00301C11"/>
    <w:rsid w:val="00302345"/>
    <w:rsid w:val="003037A9"/>
    <w:rsid w:val="00306887"/>
    <w:rsid w:val="00311F4D"/>
    <w:rsid w:val="00314D60"/>
    <w:rsid w:val="00315A6B"/>
    <w:rsid w:val="00320A60"/>
    <w:rsid w:val="003211CF"/>
    <w:rsid w:val="00331EC5"/>
    <w:rsid w:val="003325A9"/>
    <w:rsid w:val="00333802"/>
    <w:rsid w:val="0033496F"/>
    <w:rsid w:val="0033613F"/>
    <w:rsid w:val="0034193B"/>
    <w:rsid w:val="00344EB5"/>
    <w:rsid w:val="00371988"/>
    <w:rsid w:val="0037382B"/>
    <w:rsid w:val="00373A3A"/>
    <w:rsid w:val="003866F9"/>
    <w:rsid w:val="00394736"/>
    <w:rsid w:val="003A01B9"/>
    <w:rsid w:val="003A14A0"/>
    <w:rsid w:val="003A6EFB"/>
    <w:rsid w:val="003A7B15"/>
    <w:rsid w:val="003B26FF"/>
    <w:rsid w:val="003B31A3"/>
    <w:rsid w:val="003B498D"/>
    <w:rsid w:val="003B6D06"/>
    <w:rsid w:val="003D0AC7"/>
    <w:rsid w:val="003D2A85"/>
    <w:rsid w:val="003D3AFE"/>
    <w:rsid w:val="003E05C8"/>
    <w:rsid w:val="003E0BB7"/>
    <w:rsid w:val="003E1281"/>
    <w:rsid w:val="003E3A7B"/>
    <w:rsid w:val="003E44B9"/>
    <w:rsid w:val="003F134C"/>
    <w:rsid w:val="003F558C"/>
    <w:rsid w:val="00400290"/>
    <w:rsid w:val="00404DCD"/>
    <w:rsid w:val="00405019"/>
    <w:rsid w:val="0040535A"/>
    <w:rsid w:val="00405DFF"/>
    <w:rsid w:val="004110C3"/>
    <w:rsid w:val="004132B4"/>
    <w:rsid w:val="0042224D"/>
    <w:rsid w:val="0043001C"/>
    <w:rsid w:val="004301E5"/>
    <w:rsid w:val="00444AEA"/>
    <w:rsid w:val="004468D1"/>
    <w:rsid w:val="00450AAA"/>
    <w:rsid w:val="00450F45"/>
    <w:rsid w:val="004523FD"/>
    <w:rsid w:val="00452A40"/>
    <w:rsid w:val="00453793"/>
    <w:rsid w:val="00453906"/>
    <w:rsid w:val="004544A1"/>
    <w:rsid w:val="004573DD"/>
    <w:rsid w:val="004626FB"/>
    <w:rsid w:val="004674DA"/>
    <w:rsid w:val="00474664"/>
    <w:rsid w:val="00474E0C"/>
    <w:rsid w:val="004756F7"/>
    <w:rsid w:val="0047668F"/>
    <w:rsid w:val="00486F92"/>
    <w:rsid w:val="004A4484"/>
    <w:rsid w:val="004A7628"/>
    <w:rsid w:val="004B10A8"/>
    <w:rsid w:val="004B1571"/>
    <w:rsid w:val="004B4E64"/>
    <w:rsid w:val="004B6054"/>
    <w:rsid w:val="004B6773"/>
    <w:rsid w:val="004C04CB"/>
    <w:rsid w:val="004C531A"/>
    <w:rsid w:val="004C53C0"/>
    <w:rsid w:val="004C581A"/>
    <w:rsid w:val="004D0BC7"/>
    <w:rsid w:val="004F4FAD"/>
    <w:rsid w:val="004F5C18"/>
    <w:rsid w:val="004F7331"/>
    <w:rsid w:val="005008F9"/>
    <w:rsid w:val="0050168A"/>
    <w:rsid w:val="0050274B"/>
    <w:rsid w:val="0050641C"/>
    <w:rsid w:val="00513FCB"/>
    <w:rsid w:val="00515DC4"/>
    <w:rsid w:val="005162DF"/>
    <w:rsid w:val="005222D9"/>
    <w:rsid w:val="00524C38"/>
    <w:rsid w:val="00527286"/>
    <w:rsid w:val="00531AB0"/>
    <w:rsid w:val="00533D10"/>
    <w:rsid w:val="00540F3E"/>
    <w:rsid w:val="0054522F"/>
    <w:rsid w:val="00546E4A"/>
    <w:rsid w:val="00553EB3"/>
    <w:rsid w:val="00554BAC"/>
    <w:rsid w:val="005602D6"/>
    <w:rsid w:val="00562988"/>
    <w:rsid w:val="00562E32"/>
    <w:rsid w:val="00564742"/>
    <w:rsid w:val="00567D98"/>
    <w:rsid w:val="00576492"/>
    <w:rsid w:val="00581110"/>
    <w:rsid w:val="00581A74"/>
    <w:rsid w:val="00586A0E"/>
    <w:rsid w:val="0059584C"/>
    <w:rsid w:val="005A2FB6"/>
    <w:rsid w:val="005C1552"/>
    <w:rsid w:val="005D1981"/>
    <w:rsid w:val="005D1BB3"/>
    <w:rsid w:val="005E150D"/>
    <w:rsid w:val="005E6DFA"/>
    <w:rsid w:val="005F08AB"/>
    <w:rsid w:val="005F31C7"/>
    <w:rsid w:val="006057D9"/>
    <w:rsid w:val="006126C5"/>
    <w:rsid w:val="006140DC"/>
    <w:rsid w:val="006146E0"/>
    <w:rsid w:val="00616A95"/>
    <w:rsid w:val="00620F2A"/>
    <w:rsid w:val="00621E5F"/>
    <w:rsid w:val="0062351F"/>
    <w:rsid w:val="0063294C"/>
    <w:rsid w:val="00643B66"/>
    <w:rsid w:val="0065298B"/>
    <w:rsid w:val="00652B3C"/>
    <w:rsid w:val="00664AB5"/>
    <w:rsid w:val="00676AA4"/>
    <w:rsid w:val="00682293"/>
    <w:rsid w:val="006873FC"/>
    <w:rsid w:val="00691E68"/>
    <w:rsid w:val="00692C5A"/>
    <w:rsid w:val="0069763F"/>
    <w:rsid w:val="00697A34"/>
    <w:rsid w:val="006A260F"/>
    <w:rsid w:val="006B02E1"/>
    <w:rsid w:val="006B12B0"/>
    <w:rsid w:val="006B13A3"/>
    <w:rsid w:val="006B5950"/>
    <w:rsid w:val="006B5B92"/>
    <w:rsid w:val="006D1D9E"/>
    <w:rsid w:val="006E14A3"/>
    <w:rsid w:val="006F25BD"/>
    <w:rsid w:val="006F3315"/>
    <w:rsid w:val="006F46F8"/>
    <w:rsid w:val="007076A7"/>
    <w:rsid w:val="00707745"/>
    <w:rsid w:val="00725CB1"/>
    <w:rsid w:val="007324AE"/>
    <w:rsid w:val="00734534"/>
    <w:rsid w:val="00736D7A"/>
    <w:rsid w:val="0074161F"/>
    <w:rsid w:val="00741BDF"/>
    <w:rsid w:val="007420B2"/>
    <w:rsid w:val="0074216B"/>
    <w:rsid w:val="00742D6B"/>
    <w:rsid w:val="00750514"/>
    <w:rsid w:val="0076175F"/>
    <w:rsid w:val="00767D2D"/>
    <w:rsid w:val="007740F6"/>
    <w:rsid w:val="00775004"/>
    <w:rsid w:val="0077693E"/>
    <w:rsid w:val="007843C1"/>
    <w:rsid w:val="00785F85"/>
    <w:rsid w:val="007A0775"/>
    <w:rsid w:val="007A31B0"/>
    <w:rsid w:val="007A341A"/>
    <w:rsid w:val="007B111C"/>
    <w:rsid w:val="007B119F"/>
    <w:rsid w:val="007B486C"/>
    <w:rsid w:val="007B5638"/>
    <w:rsid w:val="007C15A1"/>
    <w:rsid w:val="007C652F"/>
    <w:rsid w:val="007D28D1"/>
    <w:rsid w:val="007D42C2"/>
    <w:rsid w:val="007D56B9"/>
    <w:rsid w:val="007E016B"/>
    <w:rsid w:val="007E2C3B"/>
    <w:rsid w:val="007E53CA"/>
    <w:rsid w:val="007E6912"/>
    <w:rsid w:val="007E6B21"/>
    <w:rsid w:val="007E7FC1"/>
    <w:rsid w:val="007F3854"/>
    <w:rsid w:val="007F66F3"/>
    <w:rsid w:val="0081433E"/>
    <w:rsid w:val="00824BDD"/>
    <w:rsid w:val="00832033"/>
    <w:rsid w:val="00834750"/>
    <w:rsid w:val="008449D4"/>
    <w:rsid w:val="008472A6"/>
    <w:rsid w:val="00852000"/>
    <w:rsid w:val="00857984"/>
    <w:rsid w:val="00863576"/>
    <w:rsid w:val="008663E2"/>
    <w:rsid w:val="00877813"/>
    <w:rsid w:val="008874AA"/>
    <w:rsid w:val="00895103"/>
    <w:rsid w:val="00896146"/>
    <w:rsid w:val="008A0694"/>
    <w:rsid w:val="008A55DB"/>
    <w:rsid w:val="008B04E1"/>
    <w:rsid w:val="008B208A"/>
    <w:rsid w:val="008B380D"/>
    <w:rsid w:val="008B4C71"/>
    <w:rsid w:val="008B6907"/>
    <w:rsid w:val="008C42F4"/>
    <w:rsid w:val="008C5226"/>
    <w:rsid w:val="008D0247"/>
    <w:rsid w:val="008D057D"/>
    <w:rsid w:val="008D3EF0"/>
    <w:rsid w:val="008D7B53"/>
    <w:rsid w:val="00904D4E"/>
    <w:rsid w:val="009060EA"/>
    <w:rsid w:val="0091030E"/>
    <w:rsid w:val="00915223"/>
    <w:rsid w:val="00916B38"/>
    <w:rsid w:val="00921666"/>
    <w:rsid w:val="0092229E"/>
    <w:rsid w:val="009225F7"/>
    <w:rsid w:val="009273FD"/>
    <w:rsid w:val="009556C6"/>
    <w:rsid w:val="00956CEB"/>
    <w:rsid w:val="00962A97"/>
    <w:rsid w:val="00973589"/>
    <w:rsid w:val="009758F9"/>
    <w:rsid w:val="0097791A"/>
    <w:rsid w:val="009816F1"/>
    <w:rsid w:val="00997BF8"/>
    <w:rsid w:val="009A0221"/>
    <w:rsid w:val="009A2602"/>
    <w:rsid w:val="009A62DA"/>
    <w:rsid w:val="009A77F4"/>
    <w:rsid w:val="009B0122"/>
    <w:rsid w:val="009B27D6"/>
    <w:rsid w:val="009B573A"/>
    <w:rsid w:val="009B61D9"/>
    <w:rsid w:val="009C1E66"/>
    <w:rsid w:val="009D2394"/>
    <w:rsid w:val="009E15B9"/>
    <w:rsid w:val="009E35E0"/>
    <w:rsid w:val="009E702D"/>
    <w:rsid w:val="009F5A44"/>
    <w:rsid w:val="00A00149"/>
    <w:rsid w:val="00A00B88"/>
    <w:rsid w:val="00A0265C"/>
    <w:rsid w:val="00A053A0"/>
    <w:rsid w:val="00A0558B"/>
    <w:rsid w:val="00A079BC"/>
    <w:rsid w:val="00A079D0"/>
    <w:rsid w:val="00A11A07"/>
    <w:rsid w:val="00A23913"/>
    <w:rsid w:val="00A24906"/>
    <w:rsid w:val="00A42902"/>
    <w:rsid w:val="00A4652A"/>
    <w:rsid w:val="00A50B0B"/>
    <w:rsid w:val="00A52B03"/>
    <w:rsid w:val="00A6692B"/>
    <w:rsid w:val="00A81ECD"/>
    <w:rsid w:val="00A90D51"/>
    <w:rsid w:val="00A92173"/>
    <w:rsid w:val="00A92D34"/>
    <w:rsid w:val="00A93B92"/>
    <w:rsid w:val="00A944F4"/>
    <w:rsid w:val="00A97EFD"/>
    <w:rsid w:val="00AA0CC9"/>
    <w:rsid w:val="00AA3172"/>
    <w:rsid w:val="00AA6CC9"/>
    <w:rsid w:val="00AB3C95"/>
    <w:rsid w:val="00AD7A86"/>
    <w:rsid w:val="00AE0CF9"/>
    <w:rsid w:val="00AE0FF4"/>
    <w:rsid w:val="00AE4B36"/>
    <w:rsid w:val="00AF04D1"/>
    <w:rsid w:val="00B03FB9"/>
    <w:rsid w:val="00B20BAF"/>
    <w:rsid w:val="00B212B3"/>
    <w:rsid w:val="00B23FAC"/>
    <w:rsid w:val="00B33CBC"/>
    <w:rsid w:val="00B33F3D"/>
    <w:rsid w:val="00B36973"/>
    <w:rsid w:val="00B413B3"/>
    <w:rsid w:val="00B458B1"/>
    <w:rsid w:val="00B520BF"/>
    <w:rsid w:val="00B57FE9"/>
    <w:rsid w:val="00B60A64"/>
    <w:rsid w:val="00B65DAA"/>
    <w:rsid w:val="00B667DA"/>
    <w:rsid w:val="00B702F6"/>
    <w:rsid w:val="00B75F2F"/>
    <w:rsid w:val="00B76838"/>
    <w:rsid w:val="00B84899"/>
    <w:rsid w:val="00B96B5E"/>
    <w:rsid w:val="00B97E89"/>
    <w:rsid w:val="00BA76FD"/>
    <w:rsid w:val="00BB11AD"/>
    <w:rsid w:val="00BC4C17"/>
    <w:rsid w:val="00BD54F6"/>
    <w:rsid w:val="00BD5F7D"/>
    <w:rsid w:val="00BD641E"/>
    <w:rsid w:val="00BD7739"/>
    <w:rsid w:val="00BD7949"/>
    <w:rsid w:val="00BE0DB4"/>
    <w:rsid w:val="00BE6DD0"/>
    <w:rsid w:val="00BE6FA1"/>
    <w:rsid w:val="00BE73D8"/>
    <w:rsid w:val="00BF15CE"/>
    <w:rsid w:val="00BF2D4B"/>
    <w:rsid w:val="00BF7AF5"/>
    <w:rsid w:val="00C037F9"/>
    <w:rsid w:val="00C03AED"/>
    <w:rsid w:val="00C03FBF"/>
    <w:rsid w:val="00C10442"/>
    <w:rsid w:val="00C1395E"/>
    <w:rsid w:val="00C17448"/>
    <w:rsid w:val="00C20889"/>
    <w:rsid w:val="00C307CD"/>
    <w:rsid w:val="00C32C17"/>
    <w:rsid w:val="00C34A42"/>
    <w:rsid w:val="00C34B36"/>
    <w:rsid w:val="00C355F1"/>
    <w:rsid w:val="00C41964"/>
    <w:rsid w:val="00C43846"/>
    <w:rsid w:val="00C43D65"/>
    <w:rsid w:val="00C4616B"/>
    <w:rsid w:val="00C47640"/>
    <w:rsid w:val="00C502EC"/>
    <w:rsid w:val="00C52200"/>
    <w:rsid w:val="00C552F8"/>
    <w:rsid w:val="00C6555E"/>
    <w:rsid w:val="00C66C9E"/>
    <w:rsid w:val="00C66F99"/>
    <w:rsid w:val="00C67E00"/>
    <w:rsid w:val="00C70273"/>
    <w:rsid w:val="00C71305"/>
    <w:rsid w:val="00C73C5D"/>
    <w:rsid w:val="00C73C92"/>
    <w:rsid w:val="00C87790"/>
    <w:rsid w:val="00C944F6"/>
    <w:rsid w:val="00CA1D4D"/>
    <w:rsid w:val="00CA6C27"/>
    <w:rsid w:val="00CC2FB6"/>
    <w:rsid w:val="00CC6CFD"/>
    <w:rsid w:val="00CD001D"/>
    <w:rsid w:val="00CD04E4"/>
    <w:rsid w:val="00CD2B74"/>
    <w:rsid w:val="00CD69C4"/>
    <w:rsid w:val="00CD7CA2"/>
    <w:rsid w:val="00CE2928"/>
    <w:rsid w:val="00CE4014"/>
    <w:rsid w:val="00CE5E78"/>
    <w:rsid w:val="00CF5313"/>
    <w:rsid w:val="00CF6BB8"/>
    <w:rsid w:val="00D002A5"/>
    <w:rsid w:val="00D00D95"/>
    <w:rsid w:val="00D0457F"/>
    <w:rsid w:val="00D10688"/>
    <w:rsid w:val="00D140FB"/>
    <w:rsid w:val="00D15622"/>
    <w:rsid w:val="00D208BF"/>
    <w:rsid w:val="00D26D26"/>
    <w:rsid w:val="00D30D75"/>
    <w:rsid w:val="00D41CC2"/>
    <w:rsid w:val="00D46778"/>
    <w:rsid w:val="00D46D6D"/>
    <w:rsid w:val="00D46E92"/>
    <w:rsid w:val="00D52F7E"/>
    <w:rsid w:val="00D611FA"/>
    <w:rsid w:val="00D623B7"/>
    <w:rsid w:val="00D62EDB"/>
    <w:rsid w:val="00D70657"/>
    <w:rsid w:val="00D744E4"/>
    <w:rsid w:val="00D751FD"/>
    <w:rsid w:val="00D76ABD"/>
    <w:rsid w:val="00D80922"/>
    <w:rsid w:val="00D85141"/>
    <w:rsid w:val="00D85C0B"/>
    <w:rsid w:val="00D86CB5"/>
    <w:rsid w:val="00D87128"/>
    <w:rsid w:val="00D902E0"/>
    <w:rsid w:val="00D935CE"/>
    <w:rsid w:val="00D93DE6"/>
    <w:rsid w:val="00D94BD6"/>
    <w:rsid w:val="00DA14C9"/>
    <w:rsid w:val="00DA1A63"/>
    <w:rsid w:val="00DA2D42"/>
    <w:rsid w:val="00DA47B8"/>
    <w:rsid w:val="00DB0C31"/>
    <w:rsid w:val="00DB1632"/>
    <w:rsid w:val="00DB4610"/>
    <w:rsid w:val="00DB79D5"/>
    <w:rsid w:val="00DC05F3"/>
    <w:rsid w:val="00DC2568"/>
    <w:rsid w:val="00DC46C0"/>
    <w:rsid w:val="00DC512F"/>
    <w:rsid w:val="00DD03E8"/>
    <w:rsid w:val="00DD624C"/>
    <w:rsid w:val="00DD6CFC"/>
    <w:rsid w:val="00DE145C"/>
    <w:rsid w:val="00E02E69"/>
    <w:rsid w:val="00E045F8"/>
    <w:rsid w:val="00E055B8"/>
    <w:rsid w:val="00E06118"/>
    <w:rsid w:val="00E071F2"/>
    <w:rsid w:val="00E11221"/>
    <w:rsid w:val="00E25AD8"/>
    <w:rsid w:val="00E27B7D"/>
    <w:rsid w:val="00E33C1B"/>
    <w:rsid w:val="00E365D7"/>
    <w:rsid w:val="00E37603"/>
    <w:rsid w:val="00E41994"/>
    <w:rsid w:val="00E468C9"/>
    <w:rsid w:val="00E47F83"/>
    <w:rsid w:val="00E50143"/>
    <w:rsid w:val="00E50191"/>
    <w:rsid w:val="00E512A8"/>
    <w:rsid w:val="00E61F74"/>
    <w:rsid w:val="00E63D3C"/>
    <w:rsid w:val="00E67360"/>
    <w:rsid w:val="00E678AA"/>
    <w:rsid w:val="00E70734"/>
    <w:rsid w:val="00E85C01"/>
    <w:rsid w:val="00E90C10"/>
    <w:rsid w:val="00EA10DB"/>
    <w:rsid w:val="00EA5A4E"/>
    <w:rsid w:val="00EB15AF"/>
    <w:rsid w:val="00EC2C8B"/>
    <w:rsid w:val="00ED3A8F"/>
    <w:rsid w:val="00ED7862"/>
    <w:rsid w:val="00EE24CF"/>
    <w:rsid w:val="00EE564F"/>
    <w:rsid w:val="00EF1EF7"/>
    <w:rsid w:val="00EF42CF"/>
    <w:rsid w:val="00EF7E00"/>
    <w:rsid w:val="00F1024E"/>
    <w:rsid w:val="00F17177"/>
    <w:rsid w:val="00F2561C"/>
    <w:rsid w:val="00F31DC2"/>
    <w:rsid w:val="00F37C13"/>
    <w:rsid w:val="00F41FC4"/>
    <w:rsid w:val="00F43878"/>
    <w:rsid w:val="00F4668E"/>
    <w:rsid w:val="00F471D5"/>
    <w:rsid w:val="00F50AD8"/>
    <w:rsid w:val="00F54D05"/>
    <w:rsid w:val="00F56B2C"/>
    <w:rsid w:val="00F620FC"/>
    <w:rsid w:val="00F67578"/>
    <w:rsid w:val="00F70200"/>
    <w:rsid w:val="00F70643"/>
    <w:rsid w:val="00F84D75"/>
    <w:rsid w:val="00F8553E"/>
    <w:rsid w:val="00F879D4"/>
    <w:rsid w:val="00FA332D"/>
    <w:rsid w:val="00FA58C0"/>
    <w:rsid w:val="00FB7F31"/>
    <w:rsid w:val="00FC341A"/>
    <w:rsid w:val="00FE5073"/>
    <w:rsid w:val="00FF0138"/>
    <w:rsid w:val="00FF21AC"/>
    <w:rsid w:val="00FF3206"/>
    <w:rsid w:val="00FF595D"/>
    <w:rsid w:val="00FF5BDC"/>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1A"/>
    <w:pPr>
      <w:spacing w:after="200" w:line="276" w:lineRule="auto"/>
    </w:pPr>
    <w:rPr>
      <w:lang w:val="en-CA"/>
    </w:rPr>
  </w:style>
  <w:style w:type="paragraph" w:styleId="Heading1">
    <w:name w:val="heading 1"/>
    <w:basedOn w:val="Normal"/>
    <w:next w:val="Normal"/>
    <w:link w:val="Heading1Char"/>
    <w:uiPriority w:val="9"/>
    <w:qFormat/>
    <w:rsid w:val="00D00D9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9584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D0AC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0D9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59584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D0AC7"/>
    <w:rPr>
      <w:rFonts w:ascii="Cambria" w:hAnsi="Cambria" w:cs="Times New Roman"/>
      <w:b/>
      <w:bCs/>
      <w:sz w:val="26"/>
      <w:szCs w:val="26"/>
      <w:lang w:eastAsia="en-US"/>
    </w:rPr>
  </w:style>
  <w:style w:type="paragraph" w:styleId="Title">
    <w:name w:val="Title"/>
    <w:basedOn w:val="Normal"/>
    <w:next w:val="Normal"/>
    <w:link w:val="TitleChar"/>
    <w:uiPriority w:val="99"/>
    <w:qFormat/>
    <w:rsid w:val="008B38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B380D"/>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0168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0168A"/>
    <w:rPr>
      <w:rFonts w:ascii="Cambria" w:hAnsi="Cambria" w:cs="Times New Roman"/>
      <w:i/>
      <w:iCs/>
      <w:color w:val="4F81BD"/>
      <w:spacing w:val="15"/>
      <w:sz w:val="24"/>
      <w:szCs w:val="24"/>
    </w:rPr>
  </w:style>
  <w:style w:type="paragraph" w:styleId="ListParagraph">
    <w:name w:val="List Paragraph"/>
    <w:basedOn w:val="Normal"/>
    <w:uiPriority w:val="99"/>
    <w:qFormat/>
    <w:rsid w:val="00C502EC"/>
    <w:pPr>
      <w:ind w:left="720"/>
      <w:contextualSpacing/>
    </w:pPr>
  </w:style>
  <w:style w:type="paragraph" w:styleId="BalloonText">
    <w:name w:val="Balloon Text"/>
    <w:basedOn w:val="Normal"/>
    <w:link w:val="BalloonTextChar"/>
    <w:uiPriority w:val="99"/>
    <w:semiHidden/>
    <w:rsid w:val="0000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5640"/>
    <w:rPr>
      <w:rFonts w:ascii="Tahoma" w:hAnsi="Tahoma" w:cs="Tahoma"/>
      <w:sz w:val="16"/>
      <w:szCs w:val="16"/>
    </w:rPr>
  </w:style>
  <w:style w:type="paragraph" w:styleId="NormalWeb">
    <w:name w:val="Normal (Web)"/>
    <w:basedOn w:val="Normal"/>
    <w:uiPriority w:val="99"/>
    <w:rsid w:val="00232801"/>
    <w:pPr>
      <w:spacing w:before="100" w:beforeAutospacing="1" w:after="100" w:afterAutospacing="1" w:line="240" w:lineRule="auto"/>
    </w:pPr>
    <w:rPr>
      <w:rFonts w:ascii="Times New Roman" w:eastAsia="Times New Roman" w:hAnsi="Times New Roman"/>
      <w:sz w:val="24"/>
      <w:szCs w:val="24"/>
      <w:lang w:eastAsia="en-CA"/>
    </w:rPr>
  </w:style>
  <w:style w:type="table" w:styleId="TableGrid">
    <w:name w:val="Table Grid"/>
    <w:basedOn w:val="TableNormal"/>
    <w:uiPriority w:val="99"/>
    <w:rsid w:val="003A6EF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232807"/>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DC25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2568"/>
    <w:rPr>
      <w:rFonts w:cs="Times New Roman"/>
    </w:rPr>
  </w:style>
  <w:style w:type="paragraph" w:styleId="Footer">
    <w:name w:val="footer"/>
    <w:basedOn w:val="Normal"/>
    <w:link w:val="FooterChar"/>
    <w:uiPriority w:val="99"/>
    <w:rsid w:val="00DC25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2568"/>
    <w:rPr>
      <w:rFonts w:cs="Times New Roman"/>
    </w:rPr>
  </w:style>
  <w:style w:type="character" w:styleId="Hyperlink">
    <w:name w:val="Hyperlink"/>
    <w:basedOn w:val="DefaultParagraphFont"/>
    <w:uiPriority w:val="99"/>
    <w:rsid w:val="00DA47B8"/>
    <w:rPr>
      <w:rFonts w:cs="Times New Roman"/>
      <w:color w:val="0000FF"/>
      <w:u w:val="single"/>
    </w:rPr>
  </w:style>
  <w:style w:type="paragraph" w:styleId="Revision">
    <w:name w:val="Revision"/>
    <w:hidden/>
    <w:uiPriority w:val="99"/>
    <w:semiHidden/>
    <w:rsid w:val="00C41964"/>
    <w:rPr>
      <w:lang w:val="en-CA"/>
    </w:rPr>
  </w:style>
  <w:style w:type="character" w:styleId="CommentReference">
    <w:name w:val="annotation reference"/>
    <w:basedOn w:val="DefaultParagraphFont"/>
    <w:uiPriority w:val="99"/>
    <w:semiHidden/>
    <w:rsid w:val="00C41964"/>
    <w:rPr>
      <w:rFonts w:cs="Times New Roman"/>
      <w:sz w:val="16"/>
      <w:szCs w:val="16"/>
    </w:rPr>
  </w:style>
  <w:style w:type="paragraph" w:styleId="CommentText">
    <w:name w:val="annotation text"/>
    <w:basedOn w:val="Normal"/>
    <w:link w:val="CommentTextChar"/>
    <w:uiPriority w:val="99"/>
    <w:semiHidden/>
    <w:rsid w:val="00C4196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41964"/>
    <w:rPr>
      <w:rFonts w:cs="Times New Roman"/>
      <w:sz w:val="20"/>
      <w:szCs w:val="20"/>
    </w:rPr>
  </w:style>
  <w:style w:type="paragraph" w:styleId="CommentSubject">
    <w:name w:val="annotation subject"/>
    <w:basedOn w:val="CommentText"/>
    <w:next w:val="CommentText"/>
    <w:link w:val="CommentSubjectChar"/>
    <w:uiPriority w:val="99"/>
    <w:semiHidden/>
    <w:rsid w:val="00C41964"/>
    <w:rPr>
      <w:b/>
      <w:bCs/>
    </w:rPr>
  </w:style>
  <w:style w:type="character" w:customStyle="1" w:styleId="CommentSubjectChar">
    <w:name w:val="Comment Subject Char"/>
    <w:basedOn w:val="CommentTextChar"/>
    <w:link w:val="CommentSubject"/>
    <w:uiPriority w:val="99"/>
    <w:semiHidden/>
    <w:locked/>
    <w:rsid w:val="00C41964"/>
    <w:rPr>
      <w:rFonts w:cs="Times New Roman"/>
      <w:b/>
      <w:bCs/>
      <w:sz w:val="20"/>
      <w:szCs w:val="20"/>
    </w:rPr>
  </w:style>
  <w:style w:type="character" w:styleId="FollowedHyperlink">
    <w:name w:val="FollowedHyperlink"/>
    <w:basedOn w:val="DefaultParagraphFont"/>
    <w:uiPriority w:val="99"/>
    <w:rsid w:val="00B75F2F"/>
    <w:rPr>
      <w:rFonts w:cs="Times New Roman"/>
      <w:color w:val="800080"/>
      <w:u w:val="single"/>
    </w:rPr>
  </w:style>
  <w:style w:type="table" w:customStyle="1" w:styleId="LightShading-Accent11">
    <w:name w:val="Light Shading - Accent 11"/>
    <w:uiPriority w:val="99"/>
    <w:rsid w:val="004110C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99"/>
    <w:qFormat/>
    <w:rsid w:val="003D0A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D0AC7"/>
    <w:rPr>
      <w:rFonts w:cs="Times New Roman"/>
      <w:b/>
      <w:bCs/>
      <w:i/>
      <w:iCs/>
      <w:color w:val="4F81BD"/>
      <w:sz w:val="22"/>
      <w:szCs w:val="22"/>
      <w:lang w:eastAsia="en-US"/>
    </w:rPr>
  </w:style>
  <w:style w:type="character" w:styleId="IntenseReference">
    <w:name w:val="Intense Reference"/>
    <w:basedOn w:val="DefaultParagraphFont"/>
    <w:uiPriority w:val="99"/>
    <w:qFormat/>
    <w:rsid w:val="003D0AC7"/>
    <w:rPr>
      <w:rFonts w:cs="Times New Roman"/>
      <w:b/>
      <w:bCs/>
      <w:smallCaps/>
      <w:color w:val="C0504D"/>
      <w:spacing w:val="5"/>
      <w:u w:val="single"/>
    </w:rPr>
  </w:style>
  <w:style w:type="character" w:styleId="BookTitle">
    <w:name w:val="Book Title"/>
    <w:basedOn w:val="DefaultParagraphFont"/>
    <w:uiPriority w:val="99"/>
    <w:qFormat/>
    <w:rsid w:val="003D0AC7"/>
    <w:rPr>
      <w:rFonts w:cs="Times New Roman"/>
      <w:b/>
      <w:bCs/>
      <w:smallCaps/>
      <w:spacing w:val="5"/>
    </w:rPr>
  </w:style>
  <w:style w:type="character" w:styleId="Strong">
    <w:name w:val="Strong"/>
    <w:basedOn w:val="DefaultParagraphFont"/>
    <w:qFormat/>
    <w:locked/>
    <w:rsid w:val="00331E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1A"/>
    <w:pPr>
      <w:spacing w:after="200" w:line="276" w:lineRule="auto"/>
    </w:pPr>
    <w:rPr>
      <w:lang w:val="en-CA"/>
    </w:rPr>
  </w:style>
  <w:style w:type="paragraph" w:styleId="Heading1">
    <w:name w:val="heading 1"/>
    <w:basedOn w:val="Normal"/>
    <w:next w:val="Normal"/>
    <w:link w:val="Heading1Char"/>
    <w:uiPriority w:val="9"/>
    <w:qFormat/>
    <w:rsid w:val="00D00D9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9584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D0AC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0D9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59584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D0AC7"/>
    <w:rPr>
      <w:rFonts w:ascii="Cambria" w:hAnsi="Cambria" w:cs="Times New Roman"/>
      <w:b/>
      <w:bCs/>
      <w:sz w:val="26"/>
      <w:szCs w:val="26"/>
      <w:lang w:eastAsia="en-US"/>
    </w:rPr>
  </w:style>
  <w:style w:type="paragraph" w:styleId="Title">
    <w:name w:val="Title"/>
    <w:basedOn w:val="Normal"/>
    <w:next w:val="Normal"/>
    <w:link w:val="TitleChar"/>
    <w:uiPriority w:val="99"/>
    <w:qFormat/>
    <w:rsid w:val="008B38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B380D"/>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0168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0168A"/>
    <w:rPr>
      <w:rFonts w:ascii="Cambria" w:hAnsi="Cambria" w:cs="Times New Roman"/>
      <w:i/>
      <w:iCs/>
      <w:color w:val="4F81BD"/>
      <w:spacing w:val="15"/>
      <w:sz w:val="24"/>
      <w:szCs w:val="24"/>
    </w:rPr>
  </w:style>
  <w:style w:type="paragraph" w:styleId="ListParagraph">
    <w:name w:val="List Paragraph"/>
    <w:basedOn w:val="Normal"/>
    <w:uiPriority w:val="99"/>
    <w:qFormat/>
    <w:rsid w:val="00C502EC"/>
    <w:pPr>
      <w:ind w:left="720"/>
      <w:contextualSpacing/>
    </w:pPr>
  </w:style>
  <w:style w:type="paragraph" w:styleId="BalloonText">
    <w:name w:val="Balloon Text"/>
    <w:basedOn w:val="Normal"/>
    <w:link w:val="BalloonTextChar"/>
    <w:uiPriority w:val="99"/>
    <w:semiHidden/>
    <w:rsid w:val="0000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5640"/>
    <w:rPr>
      <w:rFonts w:ascii="Tahoma" w:hAnsi="Tahoma" w:cs="Tahoma"/>
      <w:sz w:val="16"/>
      <w:szCs w:val="16"/>
    </w:rPr>
  </w:style>
  <w:style w:type="paragraph" w:styleId="NormalWeb">
    <w:name w:val="Normal (Web)"/>
    <w:basedOn w:val="Normal"/>
    <w:uiPriority w:val="99"/>
    <w:rsid w:val="00232801"/>
    <w:pPr>
      <w:spacing w:before="100" w:beforeAutospacing="1" w:after="100" w:afterAutospacing="1" w:line="240" w:lineRule="auto"/>
    </w:pPr>
    <w:rPr>
      <w:rFonts w:ascii="Times New Roman" w:eastAsia="Times New Roman" w:hAnsi="Times New Roman"/>
      <w:sz w:val="24"/>
      <w:szCs w:val="24"/>
      <w:lang w:eastAsia="en-CA"/>
    </w:rPr>
  </w:style>
  <w:style w:type="table" w:styleId="TableGrid">
    <w:name w:val="Table Grid"/>
    <w:basedOn w:val="TableNormal"/>
    <w:uiPriority w:val="99"/>
    <w:rsid w:val="003A6EF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232807"/>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DC25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2568"/>
    <w:rPr>
      <w:rFonts w:cs="Times New Roman"/>
    </w:rPr>
  </w:style>
  <w:style w:type="paragraph" w:styleId="Footer">
    <w:name w:val="footer"/>
    <w:basedOn w:val="Normal"/>
    <w:link w:val="FooterChar"/>
    <w:uiPriority w:val="99"/>
    <w:rsid w:val="00DC25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2568"/>
    <w:rPr>
      <w:rFonts w:cs="Times New Roman"/>
    </w:rPr>
  </w:style>
  <w:style w:type="character" w:styleId="Hyperlink">
    <w:name w:val="Hyperlink"/>
    <w:basedOn w:val="DefaultParagraphFont"/>
    <w:uiPriority w:val="99"/>
    <w:rsid w:val="00DA47B8"/>
    <w:rPr>
      <w:rFonts w:cs="Times New Roman"/>
      <w:color w:val="0000FF"/>
      <w:u w:val="single"/>
    </w:rPr>
  </w:style>
  <w:style w:type="paragraph" w:styleId="Revision">
    <w:name w:val="Revision"/>
    <w:hidden/>
    <w:uiPriority w:val="99"/>
    <w:semiHidden/>
    <w:rsid w:val="00C41964"/>
    <w:rPr>
      <w:lang w:val="en-CA"/>
    </w:rPr>
  </w:style>
  <w:style w:type="character" w:styleId="CommentReference">
    <w:name w:val="annotation reference"/>
    <w:basedOn w:val="DefaultParagraphFont"/>
    <w:uiPriority w:val="99"/>
    <w:semiHidden/>
    <w:rsid w:val="00C41964"/>
    <w:rPr>
      <w:rFonts w:cs="Times New Roman"/>
      <w:sz w:val="16"/>
      <w:szCs w:val="16"/>
    </w:rPr>
  </w:style>
  <w:style w:type="paragraph" w:styleId="CommentText">
    <w:name w:val="annotation text"/>
    <w:basedOn w:val="Normal"/>
    <w:link w:val="CommentTextChar"/>
    <w:uiPriority w:val="99"/>
    <w:semiHidden/>
    <w:rsid w:val="00C4196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41964"/>
    <w:rPr>
      <w:rFonts w:cs="Times New Roman"/>
      <w:sz w:val="20"/>
      <w:szCs w:val="20"/>
    </w:rPr>
  </w:style>
  <w:style w:type="paragraph" w:styleId="CommentSubject">
    <w:name w:val="annotation subject"/>
    <w:basedOn w:val="CommentText"/>
    <w:next w:val="CommentText"/>
    <w:link w:val="CommentSubjectChar"/>
    <w:uiPriority w:val="99"/>
    <w:semiHidden/>
    <w:rsid w:val="00C41964"/>
    <w:rPr>
      <w:b/>
      <w:bCs/>
    </w:rPr>
  </w:style>
  <w:style w:type="character" w:customStyle="1" w:styleId="CommentSubjectChar">
    <w:name w:val="Comment Subject Char"/>
    <w:basedOn w:val="CommentTextChar"/>
    <w:link w:val="CommentSubject"/>
    <w:uiPriority w:val="99"/>
    <w:semiHidden/>
    <w:locked/>
    <w:rsid w:val="00C41964"/>
    <w:rPr>
      <w:rFonts w:cs="Times New Roman"/>
      <w:b/>
      <w:bCs/>
      <w:sz w:val="20"/>
      <w:szCs w:val="20"/>
    </w:rPr>
  </w:style>
  <w:style w:type="character" w:styleId="FollowedHyperlink">
    <w:name w:val="FollowedHyperlink"/>
    <w:basedOn w:val="DefaultParagraphFont"/>
    <w:uiPriority w:val="99"/>
    <w:rsid w:val="00B75F2F"/>
    <w:rPr>
      <w:rFonts w:cs="Times New Roman"/>
      <w:color w:val="800080"/>
      <w:u w:val="single"/>
    </w:rPr>
  </w:style>
  <w:style w:type="table" w:customStyle="1" w:styleId="LightShading-Accent11">
    <w:name w:val="Light Shading - Accent 11"/>
    <w:uiPriority w:val="99"/>
    <w:rsid w:val="004110C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99"/>
    <w:qFormat/>
    <w:rsid w:val="003D0A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D0AC7"/>
    <w:rPr>
      <w:rFonts w:cs="Times New Roman"/>
      <w:b/>
      <w:bCs/>
      <w:i/>
      <w:iCs/>
      <w:color w:val="4F81BD"/>
      <w:sz w:val="22"/>
      <w:szCs w:val="22"/>
      <w:lang w:eastAsia="en-US"/>
    </w:rPr>
  </w:style>
  <w:style w:type="character" w:styleId="IntenseReference">
    <w:name w:val="Intense Reference"/>
    <w:basedOn w:val="DefaultParagraphFont"/>
    <w:uiPriority w:val="99"/>
    <w:qFormat/>
    <w:rsid w:val="003D0AC7"/>
    <w:rPr>
      <w:rFonts w:cs="Times New Roman"/>
      <w:b/>
      <w:bCs/>
      <w:smallCaps/>
      <w:color w:val="C0504D"/>
      <w:spacing w:val="5"/>
      <w:u w:val="single"/>
    </w:rPr>
  </w:style>
  <w:style w:type="character" w:styleId="BookTitle">
    <w:name w:val="Book Title"/>
    <w:basedOn w:val="DefaultParagraphFont"/>
    <w:uiPriority w:val="99"/>
    <w:qFormat/>
    <w:rsid w:val="003D0AC7"/>
    <w:rPr>
      <w:rFonts w:cs="Times New Roman"/>
      <w:b/>
      <w:bCs/>
      <w:smallCaps/>
      <w:spacing w:val="5"/>
    </w:rPr>
  </w:style>
  <w:style w:type="character" w:styleId="Strong">
    <w:name w:val="Strong"/>
    <w:basedOn w:val="DefaultParagraphFont"/>
    <w:qFormat/>
    <w:locked/>
    <w:rsid w:val="00331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5060">
      <w:bodyDiv w:val="1"/>
      <w:marLeft w:val="0"/>
      <w:marRight w:val="0"/>
      <w:marTop w:val="0"/>
      <w:marBottom w:val="0"/>
      <w:divBdr>
        <w:top w:val="none" w:sz="0" w:space="0" w:color="auto"/>
        <w:left w:val="none" w:sz="0" w:space="0" w:color="auto"/>
        <w:bottom w:val="none" w:sz="0" w:space="0" w:color="auto"/>
        <w:right w:val="none" w:sz="0" w:space="0" w:color="auto"/>
      </w:divBdr>
    </w:div>
    <w:div w:id="1257446622">
      <w:bodyDiv w:val="1"/>
      <w:marLeft w:val="0"/>
      <w:marRight w:val="0"/>
      <w:marTop w:val="0"/>
      <w:marBottom w:val="0"/>
      <w:divBdr>
        <w:top w:val="none" w:sz="0" w:space="0" w:color="auto"/>
        <w:left w:val="none" w:sz="0" w:space="0" w:color="auto"/>
        <w:bottom w:val="none" w:sz="0" w:space="0" w:color="auto"/>
        <w:right w:val="none" w:sz="0" w:space="0" w:color="auto"/>
      </w:divBdr>
    </w:div>
    <w:div w:id="1576013568">
      <w:marLeft w:val="0"/>
      <w:marRight w:val="0"/>
      <w:marTop w:val="0"/>
      <w:marBottom w:val="0"/>
      <w:divBdr>
        <w:top w:val="none" w:sz="0" w:space="0" w:color="auto"/>
        <w:left w:val="none" w:sz="0" w:space="0" w:color="auto"/>
        <w:bottom w:val="none" w:sz="0" w:space="0" w:color="auto"/>
        <w:right w:val="none" w:sz="0" w:space="0" w:color="auto"/>
      </w:divBdr>
      <w:divsChild>
        <w:div w:id="1576013566">
          <w:marLeft w:val="0"/>
          <w:marRight w:val="0"/>
          <w:marTop w:val="0"/>
          <w:marBottom w:val="0"/>
          <w:divBdr>
            <w:top w:val="none" w:sz="0" w:space="0" w:color="auto"/>
            <w:left w:val="none" w:sz="0" w:space="0" w:color="auto"/>
            <w:bottom w:val="none" w:sz="0" w:space="0" w:color="auto"/>
            <w:right w:val="none" w:sz="0" w:space="0" w:color="auto"/>
          </w:divBdr>
        </w:div>
      </w:divsChild>
    </w:div>
    <w:div w:id="1576013569">
      <w:marLeft w:val="0"/>
      <w:marRight w:val="0"/>
      <w:marTop w:val="0"/>
      <w:marBottom w:val="0"/>
      <w:divBdr>
        <w:top w:val="none" w:sz="0" w:space="0" w:color="auto"/>
        <w:left w:val="none" w:sz="0" w:space="0" w:color="auto"/>
        <w:bottom w:val="none" w:sz="0" w:space="0" w:color="auto"/>
        <w:right w:val="none" w:sz="0" w:space="0" w:color="auto"/>
      </w:divBdr>
    </w:div>
    <w:div w:id="1576013570">
      <w:marLeft w:val="0"/>
      <w:marRight w:val="0"/>
      <w:marTop w:val="0"/>
      <w:marBottom w:val="0"/>
      <w:divBdr>
        <w:top w:val="none" w:sz="0" w:space="0" w:color="auto"/>
        <w:left w:val="none" w:sz="0" w:space="0" w:color="auto"/>
        <w:bottom w:val="none" w:sz="0" w:space="0" w:color="auto"/>
        <w:right w:val="none" w:sz="0" w:space="0" w:color="auto"/>
      </w:divBdr>
    </w:div>
    <w:div w:id="1576013571">
      <w:marLeft w:val="0"/>
      <w:marRight w:val="0"/>
      <w:marTop w:val="0"/>
      <w:marBottom w:val="0"/>
      <w:divBdr>
        <w:top w:val="none" w:sz="0" w:space="0" w:color="auto"/>
        <w:left w:val="none" w:sz="0" w:space="0" w:color="auto"/>
        <w:bottom w:val="none" w:sz="0" w:space="0" w:color="auto"/>
        <w:right w:val="none" w:sz="0" w:space="0" w:color="auto"/>
      </w:divBdr>
      <w:divsChild>
        <w:div w:id="1576013565">
          <w:marLeft w:val="0"/>
          <w:marRight w:val="0"/>
          <w:marTop w:val="0"/>
          <w:marBottom w:val="0"/>
          <w:divBdr>
            <w:top w:val="none" w:sz="0" w:space="0" w:color="auto"/>
            <w:left w:val="none" w:sz="0" w:space="0" w:color="auto"/>
            <w:bottom w:val="none" w:sz="0" w:space="0" w:color="auto"/>
            <w:right w:val="none" w:sz="0" w:space="0" w:color="auto"/>
          </w:divBdr>
        </w:div>
      </w:divsChild>
    </w:div>
    <w:div w:id="1576013572">
      <w:marLeft w:val="0"/>
      <w:marRight w:val="0"/>
      <w:marTop w:val="0"/>
      <w:marBottom w:val="0"/>
      <w:divBdr>
        <w:top w:val="none" w:sz="0" w:space="0" w:color="auto"/>
        <w:left w:val="none" w:sz="0" w:space="0" w:color="auto"/>
        <w:bottom w:val="none" w:sz="0" w:space="0" w:color="auto"/>
        <w:right w:val="none" w:sz="0" w:space="0" w:color="auto"/>
      </w:divBdr>
    </w:div>
    <w:div w:id="1576013573">
      <w:marLeft w:val="0"/>
      <w:marRight w:val="0"/>
      <w:marTop w:val="0"/>
      <w:marBottom w:val="0"/>
      <w:divBdr>
        <w:top w:val="none" w:sz="0" w:space="0" w:color="auto"/>
        <w:left w:val="none" w:sz="0" w:space="0" w:color="auto"/>
        <w:bottom w:val="none" w:sz="0" w:space="0" w:color="auto"/>
        <w:right w:val="none" w:sz="0" w:space="0" w:color="auto"/>
      </w:divBdr>
      <w:divsChild>
        <w:div w:id="1576013567">
          <w:marLeft w:val="0"/>
          <w:marRight w:val="0"/>
          <w:marTop w:val="0"/>
          <w:marBottom w:val="0"/>
          <w:divBdr>
            <w:top w:val="none" w:sz="0" w:space="0" w:color="auto"/>
            <w:left w:val="none" w:sz="0" w:space="0" w:color="auto"/>
            <w:bottom w:val="none" w:sz="0" w:space="0" w:color="auto"/>
            <w:right w:val="none" w:sz="0" w:space="0" w:color="auto"/>
          </w:divBdr>
        </w:div>
      </w:divsChild>
    </w:div>
    <w:div w:id="1576013574">
      <w:marLeft w:val="0"/>
      <w:marRight w:val="0"/>
      <w:marTop w:val="0"/>
      <w:marBottom w:val="0"/>
      <w:divBdr>
        <w:top w:val="none" w:sz="0" w:space="0" w:color="auto"/>
        <w:left w:val="none" w:sz="0" w:space="0" w:color="auto"/>
        <w:bottom w:val="none" w:sz="0" w:space="0" w:color="auto"/>
        <w:right w:val="none" w:sz="0" w:space="0" w:color="auto"/>
      </w:divBdr>
    </w:div>
    <w:div w:id="1576013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ced.gov.bc.ca/exams/sear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quizmebc.ca/quiz.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ced.gov.bc.ca/exams/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y.ntnu.edu.tw/ntnujava/index.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quizmebc.ca/quiz.php" TargetMode="External"/><Relationship Id="rId23" Type="http://schemas.openxmlformats.org/officeDocument/2006/relationships/fontTable" Target="fontTable.xml"/><Relationship Id="rId10" Type="http://schemas.openxmlformats.org/officeDocument/2006/relationships/hyperlink" Target="http://www.gov.bc.ca/bce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hools.sd42.ca/erac/" TargetMode="External"/><Relationship Id="rId14" Type="http://schemas.openxmlformats.org/officeDocument/2006/relationships/hyperlink" Target="http://www.bced.gov.bc.ca/irp/pdfs/scien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11C8-2877-4A33-8D8F-F28DC941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Physics 11</vt:lpstr>
    </vt:vector>
  </TitlesOfParts>
  <Company>TOSHIBA</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11</dc:title>
  <dc:creator>Bodega Environmental</dc:creator>
  <cp:lastModifiedBy>theresa_coleman</cp:lastModifiedBy>
  <cp:revision>2</cp:revision>
  <cp:lastPrinted>2013-09-11T14:33:00Z</cp:lastPrinted>
  <dcterms:created xsi:type="dcterms:W3CDTF">2020-09-11T19:36:00Z</dcterms:created>
  <dcterms:modified xsi:type="dcterms:W3CDTF">2020-09-11T19:36:00Z</dcterms:modified>
</cp:coreProperties>
</file>