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36F0" w14:textId="172D8B86" w:rsidR="003072D9" w:rsidRPr="00A255AD" w:rsidRDefault="00A255AD">
      <w:pPr>
        <w:rPr>
          <w:sz w:val="24"/>
          <w:szCs w:val="24"/>
        </w:rPr>
      </w:pPr>
      <w:r w:rsidRPr="00A255A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CBF5327" wp14:editId="46641E4E">
            <wp:simplePos x="0" y="0"/>
            <wp:positionH relativeFrom="column">
              <wp:posOffset>5751195</wp:posOffset>
            </wp:positionH>
            <wp:positionV relativeFrom="paragraph">
              <wp:posOffset>-62865</wp:posOffset>
            </wp:positionV>
            <wp:extent cx="692150" cy="65405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2D9" w:rsidRPr="00A255AD">
        <w:rPr>
          <w:sz w:val="24"/>
          <w:szCs w:val="24"/>
        </w:rPr>
        <w:t xml:space="preserve">Name </w:t>
      </w:r>
      <w:r w:rsidR="003072D9" w:rsidRPr="00A255AD">
        <w:rPr>
          <w:sz w:val="24"/>
          <w:szCs w:val="24"/>
        </w:rPr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676A03">
        <w:t xml:space="preserve">                                            </w:t>
      </w:r>
      <w:r w:rsidR="001F0B5A">
        <w:rPr>
          <w:sz w:val="24"/>
          <w:szCs w:val="24"/>
        </w:rPr>
        <w:t>Geology</w:t>
      </w:r>
      <w:r w:rsidR="003072D9" w:rsidRPr="00A255AD">
        <w:rPr>
          <w:sz w:val="24"/>
          <w:szCs w:val="24"/>
        </w:rPr>
        <w:t xml:space="preserve"> 1</w:t>
      </w:r>
      <w:r w:rsidR="001F0B5A">
        <w:rPr>
          <w:sz w:val="24"/>
          <w:szCs w:val="24"/>
        </w:rPr>
        <w:t>2</w:t>
      </w:r>
      <w:r w:rsidR="002558DC">
        <w:rPr>
          <w:sz w:val="24"/>
          <w:szCs w:val="24"/>
        </w:rPr>
        <w:t xml:space="preserve"> - 2023</w:t>
      </w:r>
    </w:p>
    <w:p w14:paraId="3C975E60" w14:textId="6825C9DF" w:rsidR="000719B9" w:rsidRPr="00A255AD" w:rsidRDefault="003072D9">
      <w:pPr>
        <w:rPr>
          <w:sz w:val="24"/>
          <w:szCs w:val="24"/>
        </w:rPr>
      </w:pPr>
      <w:r w:rsidRPr="00A255AD">
        <w:rPr>
          <w:sz w:val="24"/>
          <w:szCs w:val="24"/>
        </w:rPr>
        <w:t xml:space="preserve">TA </w:t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="00676A03">
        <w:rPr>
          <w:sz w:val="24"/>
          <w:szCs w:val="24"/>
        </w:rPr>
        <w:t xml:space="preserve">     </w:t>
      </w:r>
      <w:r w:rsidR="00B23E79">
        <w:rPr>
          <w:sz w:val="24"/>
          <w:szCs w:val="24"/>
        </w:rPr>
        <w:t xml:space="preserve">    </w:t>
      </w:r>
      <w:r w:rsidR="002558DC">
        <w:rPr>
          <w:sz w:val="24"/>
          <w:szCs w:val="24"/>
        </w:rPr>
        <w:t xml:space="preserve"> </w:t>
      </w:r>
    </w:p>
    <w:p w14:paraId="07BA23AF" w14:textId="650870BE" w:rsidR="003072D9" w:rsidRPr="00A255AD" w:rsidRDefault="0072505D" w:rsidP="00A255A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006CC" wp14:editId="5F5A8705">
                <wp:simplePos x="0" y="0"/>
                <wp:positionH relativeFrom="column">
                  <wp:posOffset>-37465</wp:posOffset>
                </wp:positionH>
                <wp:positionV relativeFrom="paragraph">
                  <wp:posOffset>366395</wp:posOffset>
                </wp:positionV>
                <wp:extent cx="6680200" cy="4953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E60E2" id="Rectangle 1" o:spid="_x0000_s1026" style="position:absolute;margin-left:-2.95pt;margin-top:28.85pt;width:52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" fillcolor="#4472c4 [3204]" strokecolor="#1f3763 [1604]" strokeweight="2pt">
                <v:fill opacity="0"/>
              </v:rect>
            </w:pict>
          </mc:Fallback>
        </mc:AlternateContent>
      </w:r>
      <w:r w:rsidR="003072D9" w:rsidRPr="00A255AD">
        <w:rPr>
          <w:b/>
          <w:bCs/>
          <w:sz w:val="36"/>
          <w:szCs w:val="36"/>
          <w:u w:val="single"/>
        </w:rPr>
        <w:t>LG #</w:t>
      </w:r>
      <w:r w:rsidR="00950309">
        <w:rPr>
          <w:b/>
          <w:bCs/>
          <w:sz w:val="36"/>
          <w:szCs w:val="36"/>
          <w:u w:val="single"/>
        </w:rPr>
        <w:t>8: Geologic Time, Fossils &amp; Dating</w:t>
      </w:r>
    </w:p>
    <w:p w14:paraId="372B9755" w14:textId="69DD2CB1" w:rsidR="003072D9" w:rsidRPr="00AD16F2" w:rsidRDefault="003072D9" w:rsidP="0072505D">
      <w:pPr>
        <w:spacing w:after="0"/>
        <w:rPr>
          <w:sz w:val="26"/>
          <w:szCs w:val="26"/>
        </w:rPr>
      </w:pPr>
      <w:r w:rsidRPr="00AD16F2">
        <w:rPr>
          <w:b/>
          <w:bCs/>
          <w:sz w:val="26"/>
          <w:szCs w:val="26"/>
        </w:rPr>
        <w:t>BIG IDEA</w:t>
      </w:r>
      <w:r w:rsidRPr="00AD16F2">
        <w:rPr>
          <w:sz w:val="26"/>
          <w:szCs w:val="26"/>
        </w:rPr>
        <w:t>:</w:t>
      </w:r>
      <w:r w:rsidR="0072505D">
        <w:rPr>
          <w:sz w:val="26"/>
          <w:szCs w:val="26"/>
        </w:rPr>
        <w:t xml:space="preserve"> </w:t>
      </w:r>
      <w:r w:rsidR="0072505D" w:rsidRPr="0072505D">
        <w:rPr>
          <w:sz w:val="26"/>
          <w:szCs w:val="26"/>
        </w:rPr>
        <w:t>Earth’s geological and</w:t>
      </w:r>
      <w:r w:rsidR="0072505D">
        <w:rPr>
          <w:sz w:val="26"/>
          <w:szCs w:val="26"/>
        </w:rPr>
        <w:t xml:space="preserve"> </w:t>
      </w:r>
      <w:r w:rsidR="0072505D" w:rsidRPr="0072505D">
        <w:rPr>
          <w:sz w:val="26"/>
          <w:szCs w:val="26"/>
        </w:rPr>
        <w:t>biological history is</w:t>
      </w:r>
      <w:r w:rsidR="0072505D">
        <w:rPr>
          <w:sz w:val="26"/>
          <w:szCs w:val="26"/>
        </w:rPr>
        <w:t xml:space="preserve"> </w:t>
      </w:r>
      <w:r w:rsidR="0072505D" w:rsidRPr="0072505D">
        <w:rPr>
          <w:sz w:val="26"/>
          <w:szCs w:val="26"/>
        </w:rPr>
        <w:t>interpreted and inferred</w:t>
      </w:r>
      <w:r w:rsidR="0072505D">
        <w:rPr>
          <w:sz w:val="26"/>
          <w:szCs w:val="26"/>
        </w:rPr>
        <w:t xml:space="preserve"> </w:t>
      </w:r>
      <w:r w:rsidR="0072505D" w:rsidRPr="0072505D">
        <w:rPr>
          <w:sz w:val="26"/>
          <w:szCs w:val="26"/>
        </w:rPr>
        <w:t xml:space="preserve">from </w:t>
      </w:r>
      <w:proofErr w:type="gramStart"/>
      <w:r w:rsidR="0072505D" w:rsidRPr="0072505D">
        <w:rPr>
          <w:sz w:val="26"/>
          <w:szCs w:val="26"/>
        </w:rPr>
        <w:t>information</w:t>
      </w:r>
      <w:r w:rsidR="0072505D">
        <w:rPr>
          <w:sz w:val="26"/>
          <w:szCs w:val="26"/>
        </w:rPr>
        <w:t xml:space="preserve">  stored</w:t>
      </w:r>
      <w:proofErr w:type="gramEnd"/>
      <w:r w:rsidR="0072505D">
        <w:rPr>
          <w:sz w:val="26"/>
          <w:szCs w:val="26"/>
        </w:rPr>
        <w:t xml:space="preserve"> </w:t>
      </w:r>
      <w:r w:rsidR="0072505D" w:rsidRPr="0072505D">
        <w:rPr>
          <w:sz w:val="26"/>
          <w:szCs w:val="26"/>
        </w:rPr>
        <w:t>in rock strata and</w:t>
      </w:r>
      <w:r w:rsidR="0072505D">
        <w:rPr>
          <w:sz w:val="26"/>
          <w:szCs w:val="26"/>
        </w:rPr>
        <w:t xml:space="preserve"> </w:t>
      </w:r>
      <w:r w:rsidR="0072505D" w:rsidRPr="0072505D">
        <w:rPr>
          <w:sz w:val="26"/>
          <w:szCs w:val="26"/>
        </w:rPr>
        <w:t>fossil evidence.</w:t>
      </w:r>
    </w:p>
    <w:p w14:paraId="3DEB3913" w14:textId="77777777" w:rsidR="0072505D" w:rsidRDefault="0072505D" w:rsidP="007D1C05">
      <w:pPr>
        <w:spacing w:after="0" w:line="240" w:lineRule="auto"/>
        <w:rPr>
          <w:b/>
          <w:bCs/>
          <w:sz w:val="24"/>
          <w:szCs w:val="24"/>
        </w:rPr>
      </w:pPr>
    </w:p>
    <w:p w14:paraId="3A0E6FB6" w14:textId="0FDA1F30" w:rsidR="007D1C05" w:rsidRDefault="003072D9" w:rsidP="007D1C05">
      <w:pPr>
        <w:spacing w:after="0" w:line="240" w:lineRule="auto"/>
        <w:rPr>
          <w:b/>
          <w:bCs/>
          <w:sz w:val="24"/>
          <w:szCs w:val="24"/>
        </w:rPr>
      </w:pPr>
      <w:r w:rsidRPr="00A255AD">
        <w:rPr>
          <w:b/>
          <w:bCs/>
          <w:sz w:val="24"/>
          <w:szCs w:val="24"/>
        </w:rPr>
        <w:t xml:space="preserve">Fundamental Knowledge (I know): </w:t>
      </w:r>
    </w:p>
    <w:p w14:paraId="177440D5" w14:textId="375E395D" w:rsidR="0072505D" w:rsidRDefault="00360F43" w:rsidP="002E4CA5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1993">
        <w:rPr>
          <w:rFonts w:cstheme="minorHAnsi"/>
          <w:sz w:val="20"/>
          <w:szCs w:val="20"/>
        </w:rPr>
        <w:t>M</w:t>
      </w:r>
      <w:r w:rsidRPr="002F1993">
        <w:rPr>
          <w:sz w:val="20"/>
          <w:szCs w:val="20"/>
        </w:rPr>
        <w:t>ajor events in Earth’s history: for example, formation of oldest rocks, earliest recorded life, domination of invertebrates, first land plants,</w:t>
      </w:r>
      <w:r w:rsidR="002F1993">
        <w:rPr>
          <w:sz w:val="20"/>
          <w:szCs w:val="20"/>
        </w:rPr>
        <w:t xml:space="preserve"> </w:t>
      </w:r>
      <w:r w:rsidRPr="002F1993">
        <w:rPr>
          <w:sz w:val="20"/>
          <w:szCs w:val="20"/>
        </w:rPr>
        <w:t>domination of reptiles, appearance of flowering plants, Rocky Mountain orogeny, mass extinctions</w:t>
      </w:r>
    </w:p>
    <w:p w14:paraId="43E7B36B" w14:textId="52A3824F" w:rsidR="002F1993" w:rsidRPr="002F1993" w:rsidRDefault="002F1993" w:rsidP="00165431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1993">
        <w:rPr>
          <w:sz w:val="20"/>
          <w:szCs w:val="20"/>
        </w:rPr>
        <w:t xml:space="preserve">Fossil record: for example, Foraminifera, Mollusca, Brachiopoda, Echinodermata, Arthropoda (trilobites), </w:t>
      </w:r>
      <w:proofErr w:type="spellStart"/>
      <w:r w:rsidRPr="002F1993">
        <w:rPr>
          <w:sz w:val="20"/>
          <w:szCs w:val="20"/>
        </w:rPr>
        <w:t>Coelenterata</w:t>
      </w:r>
      <w:proofErr w:type="spellEnd"/>
      <w:r w:rsidRPr="002F1993">
        <w:rPr>
          <w:sz w:val="20"/>
          <w:szCs w:val="20"/>
        </w:rPr>
        <w:t xml:space="preserve"> (corals), Vertebrata,</w:t>
      </w:r>
      <w:r>
        <w:rPr>
          <w:sz w:val="20"/>
          <w:szCs w:val="20"/>
        </w:rPr>
        <w:t xml:space="preserve"> </w:t>
      </w:r>
      <w:proofErr w:type="spellStart"/>
      <w:r w:rsidRPr="002F1993">
        <w:rPr>
          <w:sz w:val="20"/>
          <w:szCs w:val="20"/>
        </w:rPr>
        <w:t>Graptolithina</w:t>
      </w:r>
      <w:proofErr w:type="spellEnd"/>
      <w:r w:rsidRPr="002F1993">
        <w:rPr>
          <w:sz w:val="20"/>
          <w:szCs w:val="20"/>
        </w:rPr>
        <w:t xml:space="preserve">, </w:t>
      </w:r>
      <w:proofErr w:type="spellStart"/>
      <w:r w:rsidRPr="002F1993">
        <w:rPr>
          <w:sz w:val="20"/>
          <w:szCs w:val="20"/>
        </w:rPr>
        <w:t>Conodonta</w:t>
      </w:r>
      <w:proofErr w:type="spellEnd"/>
      <w:r w:rsidRPr="002F1993">
        <w:rPr>
          <w:sz w:val="20"/>
          <w:szCs w:val="20"/>
        </w:rPr>
        <w:t>, algae, plants, reptiles</w:t>
      </w:r>
    </w:p>
    <w:p w14:paraId="2A61A702" w14:textId="1301B04D" w:rsidR="002F1993" w:rsidRPr="00692873" w:rsidRDefault="002F1993" w:rsidP="00692873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Pr="002F1993">
        <w:rPr>
          <w:sz w:val="20"/>
          <w:szCs w:val="20"/>
        </w:rPr>
        <w:t>vidence of evolution: changes found in the fossil record over time as evidence for natural selection, adaptive radiation,</w:t>
      </w:r>
      <w:r w:rsidR="00692873">
        <w:rPr>
          <w:sz w:val="20"/>
          <w:szCs w:val="20"/>
        </w:rPr>
        <w:t xml:space="preserve"> </w:t>
      </w:r>
      <w:r w:rsidRPr="00692873">
        <w:rPr>
          <w:sz w:val="20"/>
          <w:szCs w:val="20"/>
        </w:rPr>
        <w:t>and punctuated equilibrium</w:t>
      </w:r>
    </w:p>
    <w:p w14:paraId="7F50BD68" w14:textId="5A41933A" w:rsidR="002F1993" w:rsidRPr="002F1993" w:rsidRDefault="00692873" w:rsidP="002F1993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R</w:t>
      </w:r>
      <w:r w:rsidR="002F1993" w:rsidRPr="002F1993">
        <w:rPr>
          <w:sz w:val="20"/>
          <w:szCs w:val="20"/>
        </w:rPr>
        <w:t>elative and absolute dating:</w:t>
      </w:r>
    </w:p>
    <w:p w14:paraId="577F3C23" w14:textId="371BA820" w:rsidR="002F1993" w:rsidRPr="002F1993" w:rsidRDefault="002F1993" w:rsidP="00692873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2F1993">
        <w:rPr>
          <w:sz w:val="20"/>
          <w:szCs w:val="20"/>
        </w:rPr>
        <w:t>absolute dating using radioactive isotopes</w:t>
      </w:r>
    </w:p>
    <w:p w14:paraId="7A72B813" w14:textId="7586E4BF" w:rsidR="002F1993" w:rsidRDefault="002F1993" w:rsidP="00692873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2F1993">
        <w:rPr>
          <w:sz w:val="20"/>
          <w:szCs w:val="20"/>
        </w:rPr>
        <w:t>principles of relative dating (e.g., superposition, unconformities, cross-cutting, index fossils, law of faunal succession)</w:t>
      </w:r>
    </w:p>
    <w:p w14:paraId="1528D1B7" w14:textId="77777777" w:rsidR="00692873" w:rsidRPr="002F1993" w:rsidRDefault="00692873" w:rsidP="00692873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26FBC416" w14:textId="497867E5" w:rsidR="003072D9" w:rsidRPr="00560CC6" w:rsidRDefault="003072D9" w:rsidP="00560CC6">
      <w:pPr>
        <w:spacing w:after="0" w:line="240" w:lineRule="auto"/>
        <w:rPr>
          <w:b/>
          <w:bCs/>
          <w:sz w:val="24"/>
          <w:szCs w:val="24"/>
        </w:rPr>
      </w:pPr>
      <w:r w:rsidRPr="00560CC6">
        <w:rPr>
          <w:b/>
          <w:bCs/>
          <w:sz w:val="24"/>
          <w:szCs w:val="24"/>
        </w:rPr>
        <w:t>Curricular Competencies (I can)</w:t>
      </w: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1775"/>
        <w:gridCol w:w="2478"/>
        <w:gridCol w:w="3544"/>
        <w:gridCol w:w="2961"/>
      </w:tblGrid>
      <w:tr w:rsidR="00082183" w14:paraId="7AA093F9" w14:textId="77777777" w:rsidTr="00683643"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6E0534" w14:textId="77777777" w:rsidR="00082183" w:rsidRDefault="00082183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CCBFE82" w14:textId="77777777" w:rsidR="00082183" w:rsidRPr="00082183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24"/>
                <w:szCs w:val="24"/>
              </w:rPr>
              <w:t xml:space="preserve">Proficiency Scale </w:t>
            </w:r>
            <w:r w:rsidRPr="00082183">
              <w:rPr>
                <w:b/>
                <w:bCs/>
              </w:rPr>
              <w:t xml:space="preserve">Teacher and Student self assessment </w:t>
            </w:r>
          </w:p>
          <w:p w14:paraId="68CA4DCA" w14:textId="50050CE1" w:rsidR="00082183" w:rsidRPr="003072D9" w:rsidRDefault="00082183" w:rsidP="003072D9">
            <w:pPr>
              <w:jc w:val="center"/>
              <w:rPr>
                <w:b/>
                <w:bCs/>
              </w:rPr>
            </w:pPr>
            <w:r w:rsidRPr="00082183">
              <w:rPr>
                <w:b/>
                <w:bCs/>
              </w:rPr>
              <w:t>(Circle one)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3E1831" w14:textId="4E94BC56" w:rsidR="00082183" w:rsidRPr="003072D9" w:rsidRDefault="00BB584D" w:rsidP="003072D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Example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4833D04" w14:textId="15F9C66E" w:rsidR="00082183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40"/>
                <w:szCs w:val="40"/>
              </w:rPr>
              <w:t>Evidence</w:t>
            </w:r>
            <w:r w:rsidRPr="003072D9">
              <w:rPr>
                <w:b/>
                <w:bCs/>
              </w:rPr>
              <w:t xml:space="preserve"> </w:t>
            </w:r>
          </w:p>
          <w:p w14:paraId="34173D8A" w14:textId="6518690E" w:rsidR="00082183" w:rsidRPr="003072D9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24"/>
                <w:szCs w:val="24"/>
              </w:rPr>
              <w:t>(How do you know?)</w:t>
            </w:r>
          </w:p>
        </w:tc>
      </w:tr>
      <w:tr w:rsidR="00C672A2" w14:paraId="2C113E3E" w14:textId="77777777" w:rsidTr="00683643">
        <w:tc>
          <w:tcPr>
            <w:tcW w:w="1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2ACD39" w14:textId="77777777" w:rsidR="00611C77" w:rsidRDefault="00611C77" w:rsidP="009C7CA4">
            <w:pPr>
              <w:rPr>
                <w:rFonts w:cstheme="minorHAnsi"/>
              </w:rPr>
            </w:pPr>
          </w:p>
          <w:p w14:paraId="00480463" w14:textId="77777777" w:rsidR="00AB2FA0" w:rsidRDefault="00AB2FA0" w:rsidP="009C7CA4">
            <w:pPr>
              <w:rPr>
                <w:rFonts w:cstheme="minorHAnsi"/>
              </w:rPr>
            </w:pPr>
          </w:p>
          <w:p w14:paraId="6A0130B9" w14:textId="665308FD" w:rsidR="00E83EAA" w:rsidRDefault="00AB2FA0" w:rsidP="00D37459">
            <w:pPr>
              <w:rPr>
                <w:rFonts w:cstheme="minorHAnsi"/>
              </w:rPr>
            </w:pPr>
            <w:r w:rsidRPr="00AB2FA0">
              <w:rPr>
                <w:rFonts w:cstheme="minorHAnsi"/>
              </w:rPr>
              <w:t>Use knowledge of scientific concepts to draw conclusions that are consistent with evidence</w:t>
            </w:r>
            <w:r w:rsidR="00F3393F">
              <w:rPr>
                <w:rFonts w:cstheme="minorHAnsi"/>
              </w:rPr>
              <w:t>.</w:t>
            </w:r>
          </w:p>
          <w:p w14:paraId="6B21C998" w14:textId="77777777" w:rsidR="00611C77" w:rsidRDefault="00611C77" w:rsidP="00D37459">
            <w:pPr>
              <w:rPr>
                <w:rFonts w:cstheme="minorHAnsi"/>
              </w:rPr>
            </w:pPr>
          </w:p>
          <w:p w14:paraId="6BFBF250" w14:textId="77777777" w:rsidR="00AB2FA0" w:rsidRPr="00D37459" w:rsidRDefault="00AB2FA0" w:rsidP="00D37459">
            <w:pPr>
              <w:rPr>
                <w:rFonts w:cstheme="minorHAnsi"/>
              </w:rPr>
            </w:pPr>
          </w:p>
          <w:p w14:paraId="37D90141" w14:textId="77777777" w:rsidR="00C672A2" w:rsidRDefault="00D37459" w:rsidP="00D37459">
            <w:pPr>
              <w:rPr>
                <w:rFonts w:cstheme="minorHAnsi"/>
              </w:rPr>
            </w:pPr>
            <w:r w:rsidRPr="00D37459">
              <w:rPr>
                <w:rFonts w:cstheme="minorHAnsi"/>
              </w:rPr>
              <w:t>Analyze cause-and-effect relationships</w:t>
            </w:r>
            <w:r>
              <w:rPr>
                <w:rFonts w:cstheme="minorHAnsi"/>
              </w:rPr>
              <w:t>.</w:t>
            </w:r>
          </w:p>
          <w:p w14:paraId="16EFD837" w14:textId="03B60132" w:rsidR="00A957EA" w:rsidRPr="00C659B2" w:rsidRDefault="00A957EA" w:rsidP="00611C77">
            <w:pPr>
              <w:rPr>
                <w:rFonts w:cstheme="minorHAnsi"/>
              </w:rPr>
            </w:pP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FD888" w14:textId="77777777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Emerging (C-/C)</w:t>
            </w:r>
          </w:p>
          <w:p w14:paraId="4AF28025" w14:textId="77777777" w:rsidR="00C672A2" w:rsidRPr="004D369F" w:rsidRDefault="00C672A2" w:rsidP="00F8708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69F">
              <w:rPr>
                <w:b/>
                <w:bCs/>
                <w:sz w:val="18"/>
                <w:szCs w:val="18"/>
              </w:rPr>
              <w:t>Initial Understanding</w:t>
            </w:r>
          </w:p>
          <w:p w14:paraId="0A466DA8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084BB" w14:textId="231B8D26" w:rsidR="0050703D" w:rsidRDefault="00C672A2" w:rsidP="00AD7D95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</w:t>
            </w:r>
            <w:r w:rsidR="00B6020C">
              <w:rPr>
                <w:rFonts w:cstheme="majorHAnsi"/>
                <w:sz w:val="16"/>
                <w:szCs w:val="16"/>
              </w:rPr>
              <w:t xml:space="preserve"> Activit</w:t>
            </w:r>
            <w:r w:rsidR="00943CFC">
              <w:rPr>
                <w:rFonts w:cstheme="majorHAnsi"/>
                <w:sz w:val="16"/>
                <w:szCs w:val="16"/>
              </w:rPr>
              <w:t>y</w:t>
            </w:r>
            <w:r w:rsidR="00B6020C">
              <w:rPr>
                <w:rFonts w:cstheme="majorHAnsi"/>
                <w:sz w:val="16"/>
                <w:szCs w:val="16"/>
              </w:rPr>
              <w:t xml:space="preserve"> #1</w:t>
            </w:r>
            <w:r w:rsidR="005339AC">
              <w:rPr>
                <w:rFonts w:cstheme="majorHAnsi"/>
                <w:sz w:val="16"/>
                <w:szCs w:val="16"/>
              </w:rPr>
              <w:t xml:space="preserve"> – Journal with</w:t>
            </w:r>
            <w:r>
              <w:rPr>
                <w:rFonts w:cstheme="majorHAnsi"/>
                <w:sz w:val="16"/>
                <w:szCs w:val="16"/>
              </w:rPr>
              <w:t xml:space="preserve"> fundamental knowledge and vocabulary (in your words).</w:t>
            </w:r>
          </w:p>
          <w:p w14:paraId="03855A77" w14:textId="77777777" w:rsidR="00303F47" w:rsidRDefault="00303F47" w:rsidP="00AD7D95">
            <w:pPr>
              <w:rPr>
                <w:rFonts w:cstheme="majorHAnsi"/>
                <w:sz w:val="16"/>
                <w:szCs w:val="16"/>
              </w:rPr>
            </w:pPr>
          </w:p>
          <w:p w14:paraId="2DEC4460" w14:textId="0BCF61BE" w:rsidR="00C37D03" w:rsidRDefault="00C37D03" w:rsidP="00C37D0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Activity #2</w:t>
            </w:r>
            <w:r w:rsidR="00E107FE">
              <w:rPr>
                <w:rFonts w:cstheme="majorHAnsi"/>
                <w:sz w:val="16"/>
                <w:szCs w:val="16"/>
              </w:rPr>
              <w:t xml:space="preserve"> is complete</w:t>
            </w:r>
            <w:r>
              <w:rPr>
                <w:rFonts w:cstheme="majorHAnsi"/>
                <w:sz w:val="16"/>
                <w:szCs w:val="16"/>
              </w:rPr>
              <w:t>.</w:t>
            </w:r>
          </w:p>
          <w:p w14:paraId="4AE977EF" w14:textId="4C195958" w:rsidR="00C37D03" w:rsidRDefault="00C37D03" w:rsidP="00AD7D95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AE49C" w14:textId="77777777" w:rsidR="00C672A2" w:rsidRDefault="00C672A2"/>
        </w:tc>
      </w:tr>
      <w:tr w:rsidR="00C672A2" w14:paraId="08A7015F" w14:textId="77777777" w:rsidTr="00683643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EB7C7A" w14:textId="0026DE6B" w:rsidR="00C672A2" w:rsidRDefault="00C672A2" w:rsidP="00FD513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1EC22" w14:textId="77777777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Developing (C+/B) </w:t>
            </w:r>
            <w:r w:rsidRPr="004D369F">
              <w:rPr>
                <w:b/>
                <w:bCs/>
                <w:sz w:val="18"/>
                <w:szCs w:val="18"/>
              </w:rPr>
              <w:t>Partial/Near Complete Understanding</w:t>
            </w:r>
          </w:p>
          <w:p w14:paraId="7913191A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3BB57" w14:textId="49F1B7C3" w:rsidR="001A4F73" w:rsidRDefault="001A4F73" w:rsidP="001A4F7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Activi</w:t>
            </w:r>
            <w:r w:rsidR="003F6864">
              <w:rPr>
                <w:rFonts w:cstheme="majorHAnsi"/>
                <w:sz w:val="16"/>
                <w:szCs w:val="16"/>
              </w:rPr>
              <w:t>t</w:t>
            </w:r>
            <w:r w:rsidR="00943CFC">
              <w:rPr>
                <w:rFonts w:cstheme="majorHAnsi"/>
                <w:sz w:val="16"/>
                <w:szCs w:val="16"/>
              </w:rPr>
              <w:t>y</w:t>
            </w:r>
            <w:r>
              <w:rPr>
                <w:rFonts w:cstheme="majorHAnsi"/>
                <w:sz w:val="16"/>
                <w:szCs w:val="16"/>
              </w:rPr>
              <w:t xml:space="preserve"> #1 – Journal with fundamental knowledge and vocabulary (in your words</w:t>
            </w:r>
            <w:r w:rsidR="000B6E52">
              <w:rPr>
                <w:rFonts w:cstheme="majorHAnsi"/>
                <w:sz w:val="16"/>
                <w:szCs w:val="16"/>
              </w:rPr>
              <w:t xml:space="preserve"> with details</w:t>
            </w:r>
            <w:r>
              <w:rPr>
                <w:rFonts w:cstheme="majorHAnsi"/>
                <w:sz w:val="16"/>
                <w:szCs w:val="16"/>
              </w:rPr>
              <w:t>).</w:t>
            </w:r>
          </w:p>
          <w:p w14:paraId="7EDF2B85" w14:textId="77777777" w:rsidR="00303F47" w:rsidRDefault="00303F47" w:rsidP="009449C8">
            <w:pPr>
              <w:rPr>
                <w:rFonts w:cstheme="majorHAnsi"/>
                <w:sz w:val="16"/>
                <w:szCs w:val="16"/>
                <w:lang w:val="en-US"/>
              </w:rPr>
            </w:pPr>
          </w:p>
          <w:p w14:paraId="69422306" w14:textId="771DA46D" w:rsidR="0009451A" w:rsidRDefault="0009451A" w:rsidP="0009451A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the suggested learning activities below (Activiti</w:t>
            </w:r>
            <w:r w:rsidR="00F3393F">
              <w:rPr>
                <w:rFonts w:cstheme="majorHAnsi"/>
                <w:sz w:val="16"/>
                <w:szCs w:val="16"/>
              </w:rPr>
              <w:t>es #2 &amp; #3</w:t>
            </w:r>
            <w:r>
              <w:rPr>
                <w:rFonts w:cstheme="majorHAnsi"/>
                <w:sz w:val="16"/>
                <w:szCs w:val="16"/>
              </w:rPr>
              <w:t>)</w:t>
            </w:r>
          </w:p>
          <w:p w14:paraId="6CB6F0E8" w14:textId="0B455BCB" w:rsidR="00303F47" w:rsidRPr="00303F47" w:rsidRDefault="00303F47" w:rsidP="009449C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4D4DD" w14:textId="77777777" w:rsidR="00C672A2" w:rsidRDefault="00C672A2"/>
        </w:tc>
      </w:tr>
      <w:tr w:rsidR="00C672A2" w14:paraId="68D45994" w14:textId="77777777" w:rsidTr="00683643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12A15" w14:textId="6AD87650" w:rsidR="00C672A2" w:rsidRDefault="00C672A2" w:rsidP="00FD513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2D115" w14:textId="77777777" w:rsidR="004D369F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Proficient (B+/A) </w:t>
            </w:r>
          </w:p>
          <w:p w14:paraId="625854CC" w14:textId="1A9A6EA1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9F">
              <w:rPr>
                <w:b/>
                <w:bCs/>
                <w:sz w:val="18"/>
                <w:szCs w:val="18"/>
              </w:rPr>
              <w:t>Complete Understanding</w:t>
            </w:r>
          </w:p>
          <w:p w14:paraId="5548322E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5E542" w14:textId="59239060" w:rsidR="001A4F73" w:rsidRDefault="001A4F73" w:rsidP="001A4F7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Activity #1 – Journal with fundamental knowledge and vocabulary</w:t>
            </w:r>
            <w:r w:rsidR="007F2043">
              <w:rPr>
                <w:rFonts w:cstheme="majorHAnsi"/>
                <w:sz w:val="16"/>
                <w:szCs w:val="16"/>
              </w:rPr>
              <w:t xml:space="preserve"> </w:t>
            </w:r>
            <w:r w:rsidR="008852A7">
              <w:rPr>
                <w:rFonts w:cstheme="majorHAnsi"/>
                <w:sz w:val="16"/>
                <w:szCs w:val="16"/>
              </w:rPr>
              <w:t>(</w:t>
            </w:r>
            <w:r w:rsidR="007F2043" w:rsidRPr="007F2043">
              <w:rPr>
                <w:rFonts w:cstheme="majorHAnsi"/>
                <w:sz w:val="16"/>
                <w:szCs w:val="16"/>
              </w:rPr>
              <w:t>in your words, with examples and diagrams, connecting to the main ideas</w:t>
            </w:r>
            <w:r w:rsidR="008852A7">
              <w:rPr>
                <w:rFonts w:cstheme="majorHAnsi"/>
                <w:sz w:val="16"/>
                <w:szCs w:val="16"/>
              </w:rPr>
              <w:t>).</w:t>
            </w:r>
          </w:p>
          <w:p w14:paraId="06D41F02" w14:textId="77777777" w:rsidR="006601D1" w:rsidRDefault="006601D1">
            <w:pPr>
              <w:rPr>
                <w:rFonts w:cstheme="majorHAnsi"/>
                <w:sz w:val="16"/>
                <w:szCs w:val="16"/>
              </w:rPr>
            </w:pPr>
          </w:p>
          <w:p w14:paraId="522E2886" w14:textId="61A3DC9B" w:rsidR="00B64F7E" w:rsidRDefault="00B64F7E" w:rsidP="00B64F7E">
            <w:pPr>
              <w:rPr>
                <w:rFonts w:cstheme="majorHAnsi"/>
                <w:sz w:val="16"/>
                <w:szCs w:val="16"/>
              </w:rPr>
            </w:pPr>
            <w:r w:rsidRPr="0006092B">
              <w:rPr>
                <w:rFonts w:cstheme="majorHAnsi"/>
                <w:sz w:val="16"/>
                <w:szCs w:val="16"/>
              </w:rPr>
              <w:t>Suggested activities</w:t>
            </w:r>
            <w:r>
              <w:rPr>
                <w:rFonts w:cstheme="majorHAnsi"/>
                <w:sz w:val="16"/>
                <w:szCs w:val="16"/>
              </w:rPr>
              <w:t xml:space="preserve"> (Activities #</w:t>
            </w:r>
            <w:r w:rsidR="00F3393F">
              <w:rPr>
                <w:rFonts w:cstheme="majorHAnsi"/>
                <w:sz w:val="16"/>
                <w:szCs w:val="16"/>
              </w:rPr>
              <w:t>2</w:t>
            </w:r>
            <w:r>
              <w:rPr>
                <w:rFonts w:cstheme="majorHAnsi"/>
                <w:sz w:val="16"/>
                <w:szCs w:val="16"/>
              </w:rPr>
              <w:t xml:space="preserve"> &amp; #</w:t>
            </w:r>
            <w:r w:rsidR="00F3393F">
              <w:rPr>
                <w:rFonts w:cstheme="majorHAnsi"/>
                <w:sz w:val="16"/>
                <w:szCs w:val="16"/>
              </w:rPr>
              <w:t>3</w:t>
            </w:r>
            <w:r>
              <w:rPr>
                <w:rFonts w:cstheme="majorHAnsi"/>
                <w:sz w:val="16"/>
                <w:szCs w:val="16"/>
              </w:rPr>
              <w:t>)</w:t>
            </w:r>
            <w:r w:rsidRPr="0006092B">
              <w:rPr>
                <w:rFonts w:cstheme="majorHAnsi"/>
                <w:sz w:val="16"/>
                <w:szCs w:val="16"/>
              </w:rPr>
              <w:t xml:space="preserve"> are thoroughly completed, provide details, use vocab that is related accurately</w:t>
            </w:r>
            <w:r>
              <w:rPr>
                <w:rFonts w:cstheme="majorHAnsi"/>
                <w:sz w:val="16"/>
                <w:szCs w:val="16"/>
              </w:rPr>
              <w:t xml:space="preserve"> and good resources. </w:t>
            </w:r>
          </w:p>
          <w:p w14:paraId="4DBA04A6" w14:textId="42B1E662" w:rsidR="007A53E6" w:rsidRDefault="007A53E6" w:rsidP="009449C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12A65" w14:textId="77777777" w:rsidR="00C672A2" w:rsidRDefault="00C672A2"/>
        </w:tc>
      </w:tr>
      <w:tr w:rsidR="00C672A2" w14:paraId="417CAF05" w14:textId="77777777" w:rsidTr="00683643">
        <w:tc>
          <w:tcPr>
            <w:tcW w:w="1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9A42D" w14:textId="00A17DC2" w:rsidR="00C672A2" w:rsidRDefault="00C672A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C41C3" w14:textId="74C9BAC9" w:rsidR="00C672A2" w:rsidRPr="00176E17" w:rsidRDefault="00C672A2" w:rsidP="0056246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Extending (A+) </w:t>
            </w:r>
            <w:r w:rsidRPr="004D369F">
              <w:rPr>
                <w:b/>
                <w:bCs/>
                <w:sz w:val="18"/>
                <w:szCs w:val="18"/>
              </w:rPr>
              <w:t>Sophisticated Understanding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7834F" w14:textId="0C477112" w:rsidR="00C672A2" w:rsidRDefault="00C672A2"/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3D9F0" w14:textId="4CD56098" w:rsidR="00C672A2" w:rsidRDefault="00C672A2"/>
        </w:tc>
      </w:tr>
    </w:tbl>
    <w:p w14:paraId="2E6E4425" w14:textId="77777777" w:rsidR="00611C77" w:rsidRDefault="00611C77">
      <w:pPr>
        <w:rPr>
          <w:b/>
          <w:bCs/>
          <w:sz w:val="24"/>
          <w:szCs w:val="24"/>
        </w:rPr>
      </w:pPr>
    </w:p>
    <w:p w14:paraId="1B37A344" w14:textId="440FD514" w:rsidR="003072D9" w:rsidRDefault="00321F59">
      <w:pPr>
        <w:rPr>
          <w:b/>
          <w:bCs/>
          <w:sz w:val="24"/>
          <w:szCs w:val="24"/>
        </w:rPr>
      </w:pPr>
      <w:r w:rsidRPr="00321F59">
        <w:rPr>
          <w:b/>
          <w:bCs/>
          <w:sz w:val="24"/>
          <w:szCs w:val="24"/>
        </w:rPr>
        <w:t>Student Signature:                                                Teacher Signature:                                            Date:</w:t>
      </w:r>
    </w:p>
    <w:p w14:paraId="7DB50855" w14:textId="77777777" w:rsidR="0087375E" w:rsidRDefault="0087375E" w:rsidP="00330B20">
      <w:pPr>
        <w:spacing w:after="0"/>
        <w:jc w:val="center"/>
        <w:rPr>
          <w:b/>
          <w:bCs/>
        </w:rPr>
      </w:pPr>
    </w:p>
    <w:p w14:paraId="2856D809" w14:textId="27878BCC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 xml:space="preserve">Resources can be found at www.THSSscience.com </w:t>
      </w:r>
    </w:p>
    <w:p w14:paraId="26AAA052" w14:textId="77777777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>User: THSS</w:t>
      </w:r>
    </w:p>
    <w:p w14:paraId="638E22FE" w14:textId="77777777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>Password: science</w:t>
      </w:r>
    </w:p>
    <w:p w14:paraId="754DF9DD" w14:textId="77777777" w:rsidR="00B30B08" w:rsidRDefault="00B30B08" w:rsidP="00381D5D">
      <w:pPr>
        <w:spacing w:after="0"/>
        <w:jc w:val="center"/>
        <w:rPr>
          <w:sz w:val="28"/>
          <w:szCs w:val="28"/>
        </w:rPr>
      </w:pPr>
    </w:p>
    <w:p w14:paraId="73275CF4" w14:textId="4B0BCFEC" w:rsidR="00381D5D" w:rsidRPr="00381D5D" w:rsidRDefault="00381D5D" w:rsidP="00381D5D">
      <w:pPr>
        <w:spacing w:after="0"/>
        <w:jc w:val="center"/>
        <w:rPr>
          <w:sz w:val="28"/>
          <w:szCs w:val="28"/>
        </w:rPr>
      </w:pPr>
      <w:r w:rsidRPr="00381D5D">
        <w:rPr>
          <w:sz w:val="28"/>
          <w:szCs w:val="28"/>
        </w:rPr>
        <w:t xml:space="preserve">LG </w:t>
      </w:r>
      <w:r w:rsidR="00035489">
        <w:rPr>
          <w:sz w:val="28"/>
          <w:szCs w:val="28"/>
        </w:rPr>
        <w:t>8</w:t>
      </w:r>
      <w:r w:rsidR="00A57394">
        <w:rPr>
          <w:sz w:val="28"/>
          <w:szCs w:val="28"/>
        </w:rPr>
        <w:t xml:space="preserve"> </w:t>
      </w:r>
      <w:r w:rsidR="00035489">
        <w:rPr>
          <w:sz w:val="28"/>
          <w:szCs w:val="28"/>
        </w:rPr>
        <w:t>Geologic Time, Fossils &amp; Dating</w:t>
      </w:r>
    </w:p>
    <w:p w14:paraId="783E019E" w14:textId="77777777" w:rsidR="00381D5D" w:rsidRDefault="00381D5D" w:rsidP="0054515E">
      <w:pPr>
        <w:spacing w:after="0"/>
        <w:rPr>
          <w:rFonts w:cstheme="minorHAnsi"/>
          <w:b/>
          <w:bCs/>
          <w:sz w:val="28"/>
          <w:szCs w:val="28"/>
        </w:rPr>
      </w:pPr>
    </w:p>
    <w:p w14:paraId="69320B8B" w14:textId="740B8018" w:rsidR="00756F26" w:rsidRDefault="00756F26" w:rsidP="00AD16F2">
      <w:pPr>
        <w:spacing w:after="0"/>
        <w:ind w:left="284" w:right="567"/>
        <w:rPr>
          <w:rFonts w:cstheme="minorHAnsi"/>
          <w:b/>
          <w:bCs/>
          <w:sz w:val="28"/>
          <w:szCs w:val="28"/>
        </w:rPr>
      </w:pPr>
      <w:r w:rsidRPr="0086037B">
        <w:rPr>
          <w:rFonts w:cstheme="minorHAnsi"/>
          <w:b/>
          <w:bCs/>
          <w:sz w:val="28"/>
          <w:szCs w:val="28"/>
        </w:rPr>
        <w:t>Suggested Learning Activities:</w:t>
      </w:r>
    </w:p>
    <w:p w14:paraId="44BB3BA8" w14:textId="77777777" w:rsidR="00B30B08" w:rsidRDefault="00B30B08" w:rsidP="00AD16F2">
      <w:pPr>
        <w:spacing w:after="0"/>
        <w:ind w:left="284" w:right="567"/>
        <w:rPr>
          <w:rFonts w:cstheme="minorHAnsi"/>
          <w:b/>
          <w:bCs/>
          <w:sz w:val="28"/>
          <w:szCs w:val="28"/>
        </w:rPr>
      </w:pPr>
    </w:p>
    <w:p w14:paraId="4246878D" w14:textId="77777777" w:rsidR="00B30B08" w:rsidRPr="00B30B08" w:rsidRDefault="00B30B08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B30B08">
        <w:rPr>
          <w:rFonts w:cstheme="minorHAnsi"/>
          <w:b/>
          <w:sz w:val="24"/>
          <w:szCs w:val="24"/>
        </w:rPr>
        <w:t>RESOURCES</w:t>
      </w:r>
    </w:p>
    <w:p w14:paraId="53F9B966" w14:textId="77777777" w:rsidR="00B30B08" w:rsidRDefault="00B30B08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B30B08">
        <w:rPr>
          <w:rFonts w:cstheme="minorHAnsi"/>
          <w:sz w:val="24"/>
          <w:szCs w:val="24"/>
        </w:rPr>
        <w:t xml:space="preserve">1. Text:  </w:t>
      </w:r>
      <w:r w:rsidRPr="00B30B08">
        <w:rPr>
          <w:rFonts w:cstheme="minorHAnsi"/>
          <w:b/>
          <w:sz w:val="24"/>
          <w:szCs w:val="24"/>
        </w:rPr>
        <w:t>Physical Geology &amp; the Environment</w:t>
      </w:r>
    </w:p>
    <w:p w14:paraId="69419997" w14:textId="77777777" w:rsidR="006B071F" w:rsidRDefault="007E425C" w:rsidP="00A04F4A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7E425C">
        <w:rPr>
          <w:rFonts w:cstheme="minorHAnsi"/>
          <w:bCs/>
          <w:sz w:val="24"/>
          <w:szCs w:val="24"/>
        </w:rPr>
        <w:t xml:space="preserve">2. </w:t>
      </w:r>
      <w:r w:rsidR="00557198">
        <w:rPr>
          <w:rFonts w:cstheme="minorHAnsi"/>
          <w:bCs/>
          <w:sz w:val="24"/>
          <w:szCs w:val="24"/>
        </w:rPr>
        <w:t xml:space="preserve">Online Resources: </w:t>
      </w:r>
    </w:p>
    <w:p w14:paraId="7CF06260" w14:textId="1AC8F9F2" w:rsidR="005C266B" w:rsidRDefault="00EF0994" w:rsidP="00CB608C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Geologic Time</w:t>
      </w:r>
      <w:r w:rsidR="005C266B">
        <w:rPr>
          <w:rFonts w:cstheme="minorHAnsi"/>
          <w:bCs/>
          <w:sz w:val="24"/>
          <w:szCs w:val="24"/>
        </w:rPr>
        <w:t xml:space="preserve"> - </w:t>
      </w:r>
      <w:hyperlink r:id="rId8" w:history="1">
        <w:r w:rsidR="009A3261" w:rsidRPr="005F060A">
          <w:rPr>
            <w:rStyle w:val="Hyperlink"/>
            <w:rFonts w:cstheme="minorHAnsi"/>
            <w:bCs/>
            <w:sz w:val="24"/>
            <w:szCs w:val="24"/>
          </w:rPr>
          <w:t>https://www.youtube.com/watch?v=rWp5ZpJAIAE</w:t>
        </w:r>
      </w:hyperlink>
    </w:p>
    <w:p w14:paraId="6530E9D1" w14:textId="71652DD3" w:rsidR="00FB6B5B" w:rsidRDefault="00EF0994" w:rsidP="00CB608C">
      <w:pPr>
        <w:spacing w:line="240" w:lineRule="atLeast"/>
        <w:ind w:left="284" w:right="567"/>
        <w:rPr>
          <w:rFonts w:cstheme="minorHAnsi"/>
          <w:bCs/>
          <w:sz w:val="24"/>
          <w:szCs w:val="24"/>
          <w:lang w:val="fr-FR"/>
        </w:rPr>
      </w:pPr>
      <w:proofErr w:type="spellStart"/>
      <w:r w:rsidRPr="00EF0994">
        <w:rPr>
          <w:rFonts w:cstheme="minorHAnsi"/>
          <w:bCs/>
          <w:sz w:val="24"/>
          <w:szCs w:val="24"/>
          <w:lang w:val="fr-FR"/>
        </w:rPr>
        <w:t>Fossil</w:t>
      </w:r>
      <w:proofErr w:type="spellEnd"/>
      <w:r w:rsidRPr="00EF0994">
        <w:rPr>
          <w:rFonts w:cstheme="minorHAnsi"/>
          <w:bCs/>
          <w:sz w:val="24"/>
          <w:szCs w:val="24"/>
          <w:lang w:val="fr-FR"/>
        </w:rPr>
        <w:t xml:space="preserve"> Record - </w:t>
      </w:r>
      <w:hyperlink r:id="rId9" w:history="1">
        <w:r w:rsidRPr="005F060A">
          <w:rPr>
            <w:rStyle w:val="Hyperlink"/>
            <w:rFonts w:cstheme="minorHAnsi"/>
            <w:bCs/>
            <w:sz w:val="24"/>
            <w:szCs w:val="24"/>
            <w:lang w:val="fr-FR"/>
          </w:rPr>
          <w:t>https://www.youtube.com/watch?v=bRuSmxJo_iA</w:t>
        </w:r>
      </w:hyperlink>
    </w:p>
    <w:p w14:paraId="7AB0C26D" w14:textId="78F29A1A" w:rsidR="00E375A7" w:rsidRDefault="00035489" w:rsidP="00CB608C">
      <w:pPr>
        <w:spacing w:line="240" w:lineRule="atLeast"/>
        <w:ind w:left="284" w:right="567"/>
        <w:rPr>
          <w:rFonts w:cstheme="minorHAnsi"/>
          <w:bCs/>
          <w:sz w:val="24"/>
          <w:szCs w:val="24"/>
          <w:lang w:val="fr-FR"/>
        </w:rPr>
      </w:pPr>
      <w:hyperlink r:id="rId10" w:history="1">
        <w:r w:rsidR="00E375A7" w:rsidRPr="005F060A">
          <w:rPr>
            <w:rStyle w:val="Hyperlink"/>
            <w:rFonts w:cstheme="minorHAnsi"/>
            <w:bCs/>
            <w:sz w:val="24"/>
            <w:szCs w:val="24"/>
            <w:lang w:val="fr-FR"/>
          </w:rPr>
          <w:t>https://www.youtube.com/watch?v=ID7qhn1ipmw</w:t>
        </w:r>
      </w:hyperlink>
    </w:p>
    <w:p w14:paraId="25DF16B0" w14:textId="0347FA68" w:rsidR="009A3261" w:rsidRPr="002E0C3C" w:rsidRDefault="002E0C3C" w:rsidP="00CB608C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2E0C3C">
        <w:rPr>
          <w:rFonts w:cstheme="minorHAnsi"/>
          <w:bCs/>
          <w:sz w:val="24"/>
          <w:szCs w:val="24"/>
        </w:rPr>
        <w:t>Relative &amp; Ab</w:t>
      </w:r>
      <w:r>
        <w:rPr>
          <w:rFonts w:cstheme="minorHAnsi"/>
          <w:bCs/>
          <w:sz w:val="24"/>
          <w:szCs w:val="24"/>
        </w:rPr>
        <w:t xml:space="preserve">solute </w:t>
      </w:r>
      <w:r w:rsidRPr="002E0C3C">
        <w:rPr>
          <w:rFonts w:cstheme="minorHAnsi"/>
          <w:bCs/>
          <w:sz w:val="24"/>
          <w:szCs w:val="24"/>
        </w:rPr>
        <w:t xml:space="preserve">Dating - </w:t>
      </w:r>
      <w:hyperlink r:id="rId11" w:history="1">
        <w:r w:rsidRPr="002E0C3C">
          <w:rPr>
            <w:rStyle w:val="Hyperlink"/>
            <w:rFonts w:cstheme="minorHAnsi"/>
            <w:bCs/>
            <w:sz w:val="24"/>
            <w:szCs w:val="24"/>
          </w:rPr>
          <w:t>https://www.youtube.com/watch?v=rWp5ZpJAIAE</w:t>
        </w:r>
      </w:hyperlink>
    </w:p>
    <w:p w14:paraId="316C76E5" w14:textId="2464948F" w:rsidR="002E0C3C" w:rsidRDefault="00AB2FA0" w:rsidP="00CB608C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Evidence of evolution - </w:t>
      </w:r>
      <w:hyperlink r:id="rId12" w:history="1">
        <w:r w:rsidR="00E40F3F" w:rsidRPr="005F060A">
          <w:rPr>
            <w:rStyle w:val="Hyperlink"/>
            <w:rFonts w:cstheme="minorHAnsi"/>
            <w:bCs/>
            <w:sz w:val="24"/>
            <w:szCs w:val="24"/>
          </w:rPr>
          <w:t>https://www.youtube.com/watch?v=CGFEJRjUh2g</w:t>
        </w:r>
      </w:hyperlink>
    </w:p>
    <w:p w14:paraId="222929A4" w14:textId="252AEFD8" w:rsidR="00C8247D" w:rsidRPr="002E0C3C" w:rsidRDefault="00C8247D" w:rsidP="00A76203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</w:p>
    <w:p w14:paraId="265F3621" w14:textId="58B9F7F6" w:rsidR="004832BC" w:rsidRDefault="00B73993" w:rsidP="004832BC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51668E">
        <w:rPr>
          <w:rFonts w:cstheme="minorHAnsi"/>
          <w:b/>
          <w:sz w:val="26"/>
          <w:szCs w:val="26"/>
          <w:u w:val="single"/>
        </w:rPr>
        <w:t>Activity #1:  J</w:t>
      </w:r>
      <w:r>
        <w:rPr>
          <w:rFonts w:cstheme="minorHAnsi"/>
          <w:b/>
          <w:sz w:val="26"/>
          <w:szCs w:val="26"/>
          <w:u w:val="single"/>
        </w:rPr>
        <w:t>ournal</w:t>
      </w:r>
      <w:r w:rsidR="004832BC" w:rsidRPr="004832BC">
        <w:rPr>
          <w:rFonts w:cstheme="minorHAnsi"/>
          <w:b/>
          <w:sz w:val="24"/>
          <w:szCs w:val="24"/>
        </w:rPr>
        <w:tab/>
      </w:r>
      <w:r w:rsidR="004832BC" w:rsidRPr="004832BC">
        <w:rPr>
          <w:rFonts w:cstheme="minorHAnsi"/>
          <w:b/>
          <w:sz w:val="24"/>
          <w:szCs w:val="24"/>
        </w:rPr>
        <w:tab/>
      </w:r>
    </w:p>
    <w:p w14:paraId="0F46F649" w14:textId="03579721" w:rsidR="00C37E1F" w:rsidRPr="00C37E1F" w:rsidRDefault="00C37E1F" w:rsidP="00C37E1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C37E1F">
        <w:rPr>
          <w:rFonts w:cstheme="minorHAnsi"/>
          <w:sz w:val="24"/>
          <w:szCs w:val="24"/>
        </w:rPr>
        <w:t>1. Refer to your text Physical Geology &amp; the Environment Ch. 1</w:t>
      </w:r>
      <w:r w:rsidR="007E30D5">
        <w:rPr>
          <w:rFonts w:cstheme="minorHAnsi"/>
          <w:sz w:val="24"/>
          <w:szCs w:val="24"/>
        </w:rPr>
        <w:t>9</w:t>
      </w:r>
      <w:r w:rsidRPr="00C37E1F">
        <w:rPr>
          <w:rFonts w:cstheme="minorHAnsi"/>
          <w:sz w:val="24"/>
          <w:szCs w:val="24"/>
        </w:rPr>
        <w:t xml:space="preserve"> </w:t>
      </w:r>
      <w:r w:rsidR="007E30D5">
        <w:rPr>
          <w:rFonts w:cstheme="minorHAnsi"/>
          <w:sz w:val="24"/>
          <w:szCs w:val="24"/>
        </w:rPr>
        <w:t>Time and Geology</w:t>
      </w:r>
      <w:r w:rsidRPr="00C37E1F">
        <w:rPr>
          <w:rFonts w:cstheme="minorHAnsi"/>
          <w:sz w:val="24"/>
          <w:szCs w:val="24"/>
        </w:rPr>
        <w:t xml:space="preserve">.  Read pages </w:t>
      </w:r>
      <w:r w:rsidR="00807B0D">
        <w:rPr>
          <w:rFonts w:cstheme="minorHAnsi"/>
          <w:sz w:val="24"/>
          <w:szCs w:val="24"/>
        </w:rPr>
        <w:t>510</w:t>
      </w:r>
      <w:r w:rsidRPr="00C37E1F">
        <w:rPr>
          <w:rFonts w:cstheme="minorHAnsi"/>
          <w:sz w:val="24"/>
          <w:szCs w:val="24"/>
        </w:rPr>
        <w:t>-</w:t>
      </w:r>
      <w:r w:rsidR="00807B0D">
        <w:rPr>
          <w:rFonts w:cstheme="minorHAnsi"/>
          <w:sz w:val="24"/>
          <w:szCs w:val="24"/>
        </w:rPr>
        <w:t>535</w:t>
      </w:r>
      <w:r w:rsidRPr="00C37E1F">
        <w:rPr>
          <w:rFonts w:cstheme="minorHAnsi"/>
          <w:sz w:val="24"/>
          <w:szCs w:val="24"/>
        </w:rPr>
        <w:t>.</w:t>
      </w:r>
    </w:p>
    <w:p w14:paraId="306304D8" w14:textId="24417C42" w:rsidR="00C37E1F" w:rsidRDefault="00C37E1F" w:rsidP="00C37E1F">
      <w:pPr>
        <w:spacing w:after="120" w:line="240" w:lineRule="atLeast"/>
        <w:ind w:left="284" w:right="567"/>
        <w:rPr>
          <w:rFonts w:cstheme="minorHAnsi"/>
          <w:i/>
          <w:iCs/>
          <w:sz w:val="24"/>
          <w:szCs w:val="24"/>
        </w:rPr>
      </w:pPr>
      <w:r w:rsidRPr="00B11B10">
        <w:rPr>
          <w:rFonts w:cstheme="minorHAnsi"/>
          <w:i/>
          <w:iCs/>
          <w:sz w:val="24"/>
          <w:szCs w:val="24"/>
        </w:rPr>
        <w:t>Alternatively, you can check out the online resources listed above and/or find your own to help research the definitions below.</w:t>
      </w:r>
    </w:p>
    <w:p w14:paraId="008B2AB7" w14:textId="77777777" w:rsidR="00E40F3F" w:rsidRDefault="00E40F3F" w:rsidP="00C37E1F">
      <w:pPr>
        <w:spacing w:after="120" w:line="240" w:lineRule="atLeast"/>
        <w:ind w:left="284" w:right="567"/>
        <w:rPr>
          <w:rFonts w:cstheme="minorHAnsi"/>
          <w:i/>
          <w:iCs/>
          <w:sz w:val="24"/>
          <w:szCs w:val="24"/>
        </w:rPr>
      </w:pPr>
    </w:p>
    <w:p w14:paraId="2E5E3C07" w14:textId="331FCC7C" w:rsidR="00076D9F" w:rsidRPr="00076D9F" w:rsidRDefault="00C37E1F" w:rsidP="00076D9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C37E1F">
        <w:rPr>
          <w:rFonts w:cstheme="minorHAnsi"/>
          <w:sz w:val="24"/>
          <w:szCs w:val="24"/>
        </w:rPr>
        <w:t xml:space="preserve">2.  In your journal: </w:t>
      </w:r>
    </w:p>
    <w:p w14:paraId="7031941C" w14:textId="11808E67" w:rsidR="00076D9F" w:rsidRPr="00076D9F" w:rsidRDefault="00076D9F" w:rsidP="00076D9F">
      <w:pPr>
        <w:pStyle w:val="ListParagraph"/>
        <w:numPr>
          <w:ilvl w:val="0"/>
          <w:numId w:val="28"/>
        </w:numPr>
        <w:spacing w:after="120" w:line="360" w:lineRule="auto"/>
        <w:ind w:right="567"/>
        <w:rPr>
          <w:rFonts w:cstheme="minorHAnsi"/>
          <w:sz w:val="24"/>
          <w:szCs w:val="24"/>
        </w:rPr>
      </w:pPr>
      <w:r w:rsidRPr="00076D9F">
        <w:rPr>
          <w:rFonts w:cstheme="minorHAnsi"/>
          <w:sz w:val="24"/>
          <w:szCs w:val="24"/>
        </w:rPr>
        <w:t>Define what “uniformitarianism” is.</w:t>
      </w:r>
    </w:p>
    <w:p w14:paraId="390BDF86" w14:textId="5A5E86CD" w:rsidR="00076D9F" w:rsidRPr="00076D9F" w:rsidRDefault="00076D9F" w:rsidP="00076D9F">
      <w:pPr>
        <w:pStyle w:val="ListParagraph"/>
        <w:numPr>
          <w:ilvl w:val="0"/>
          <w:numId w:val="28"/>
        </w:numPr>
        <w:spacing w:after="120" w:line="360" w:lineRule="auto"/>
        <w:ind w:right="567"/>
        <w:rPr>
          <w:rFonts w:cstheme="minorHAnsi"/>
          <w:sz w:val="24"/>
          <w:szCs w:val="24"/>
        </w:rPr>
      </w:pPr>
      <w:r w:rsidRPr="00076D9F">
        <w:rPr>
          <w:rFonts w:cstheme="minorHAnsi"/>
          <w:sz w:val="24"/>
          <w:szCs w:val="24"/>
        </w:rPr>
        <w:t>Explain what the difference is between relative age and absolute age.</w:t>
      </w:r>
    </w:p>
    <w:p w14:paraId="178ADA25" w14:textId="3165988E" w:rsidR="00076D9F" w:rsidRDefault="00076D9F" w:rsidP="00076D9F">
      <w:pPr>
        <w:pStyle w:val="ListParagraph"/>
        <w:numPr>
          <w:ilvl w:val="0"/>
          <w:numId w:val="28"/>
        </w:numPr>
        <w:spacing w:after="120" w:line="240" w:lineRule="auto"/>
        <w:ind w:right="567"/>
        <w:rPr>
          <w:rFonts w:cstheme="minorHAnsi"/>
          <w:sz w:val="24"/>
          <w:szCs w:val="24"/>
        </w:rPr>
      </w:pPr>
      <w:r w:rsidRPr="00076D9F">
        <w:rPr>
          <w:rFonts w:cstheme="minorHAnsi"/>
          <w:sz w:val="24"/>
          <w:szCs w:val="24"/>
        </w:rPr>
        <w:t>Using diagrams, explain the following relative dating techniques: original horizontality, superposition, cross-cutting relationships, included fragments (inclusion).</w:t>
      </w:r>
    </w:p>
    <w:p w14:paraId="5014A77A" w14:textId="77777777" w:rsidR="00076D9F" w:rsidRPr="00076D9F" w:rsidRDefault="00076D9F" w:rsidP="00076D9F">
      <w:pPr>
        <w:pStyle w:val="ListParagraph"/>
        <w:spacing w:after="120" w:line="240" w:lineRule="auto"/>
        <w:ind w:left="1008" w:right="567"/>
        <w:rPr>
          <w:rFonts w:cstheme="minorHAnsi"/>
          <w:sz w:val="24"/>
          <w:szCs w:val="24"/>
        </w:rPr>
      </w:pPr>
    </w:p>
    <w:p w14:paraId="20311BF0" w14:textId="54D2075E" w:rsidR="00076D9F" w:rsidRPr="00CA27B0" w:rsidRDefault="00076D9F" w:rsidP="00862C12">
      <w:pPr>
        <w:pStyle w:val="ListParagraph"/>
        <w:numPr>
          <w:ilvl w:val="0"/>
          <w:numId w:val="28"/>
        </w:numPr>
        <w:spacing w:after="120" w:line="360" w:lineRule="auto"/>
        <w:ind w:right="567"/>
        <w:rPr>
          <w:rFonts w:cstheme="minorHAnsi"/>
          <w:sz w:val="24"/>
          <w:szCs w:val="24"/>
        </w:rPr>
      </w:pPr>
      <w:r w:rsidRPr="00CA27B0">
        <w:rPr>
          <w:rFonts w:cstheme="minorHAnsi"/>
          <w:sz w:val="24"/>
          <w:szCs w:val="24"/>
        </w:rPr>
        <w:t>Define</w:t>
      </w:r>
      <w:r w:rsidR="00CA27B0" w:rsidRPr="00CA27B0">
        <w:rPr>
          <w:rFonts w:cstheme="minorHAnsi"/>
          <w:sz w:val="24"/>
          <w:szCs w:val="24"/>
        </w:rPr>
        <w:t xml:space="preserve">: </w:t>
      </w:r>
      <w:r w:rsidRPr="00CB608C">
        <w:rPr>
          <w:rFonts w:cstheme="minorHAnsi"/>
          <w:i/>
          <w:iCs/>
          <w:sz w:val="24"/>
          <w:szCs w:val="24"/>
        </w:rPr>
        <w:t>unconformity</w:t>
      </w:r>
      <w:r w:rsidR="00CA27B0" w:rsidRPr="00CB608C">
        <w:rPr>
          <w:rFonts w:cstheme="minorHAnsi"/>
          <w:i/>
          <w:iCs/>
          <w:sz w:val="24"/>
          <w:szCs w:val="24"/>
        </w:rPr>
        <w:t xml:space="preserve">, </w:t>
      </w:r>
      <w:r w:rsidRPr="00CB608C">
        <w:rPr>
          <w:rFonts w:cstheme="minorHAnsi"/>
          <w:i/>
          <w:iCs/>
          <w:sz w:val="24"/>
          <w:szCs w:val="24"/>
        </w:rPr>
        <w:t>correlation</w:t>
      </w:r>
      <w:r w:rsidR="00CA27B0" w:rsidRPr="00CB608C">
        <w:rPr>
          <w:rFonts w:cstheme="minorHAnsi"/>
          <w:i/>
          <w:iCs/>
          <w:sz w:val="24"/>
          <w:szCs w:val="24"/>
        </w:rPr>
        <w:t>, and</w:t>
      </w:r>
      <w:r w:rsidR="00CB608C" w:rsidRPr="00CB608C">
        <w:rPr>
          <w:rFonts w:cstheme="minorHAnsi"/>
          <w:i/>
          <w:iCs/>
          <w:sz w:val="24"/>
          <w:szCs w:val="24"/>
        </w:rPr>
        <w:t xml:space="preserve"> f</w:t>
      </w:r>
      <w:r w:rsidRPr="00CB608C">
        <w:rPr>
          <w:rFonts w:cstheme="minorHAnsi"/>
          <w:i/>
          <w:iCs/>
          <w:sz w:val="24"/>
          <w:szCs w:val="24"/>
        </w:rPr>
        <w:t>aunal succession</w:t>
      </w:r>
      <w:r w:rsidR="00CB608C">
        <w:rPr>
          <w:rFonts w:cstheme="minorHAnsi"/>
          <w:sz w:val="24"/>
          <w:szCs w:val="24"/>
        </w:rPr>
        <w:t>.</w:t>
      </w:r>
    </w:p>
    <w:p w14:paraId="17098428" w14:textId="71A8FFA6" w:rsidR="00076D9F" w:rsidRPr="00076D9F" w:rsidRDefault="00076D9F" w:rsidP="00076D9F">
      <w:pPr>
        <w:pStyle w:val="ListParagraph"/>
        <w:numPr>
          <w:ilvl w:val="0"/>
          <w:numId w:val="28"/>
        </w:numPr>
        <w:spacing w:after="120" w:line="360" w:lineRule="auto"/>
        <w:ind w:right="567"/>
        <w:rPr>
          <w:rFonts w:cstheme="minorHAnsi"/>
          <w:sz w:val="24"/>
          <w:szCs w:val="24"/>
        </w:rPr>
      </w:pPr>
      <w:r w:rsidRPr="00076D9F">
        <w:rPr>
          <w:rFonts w:cstheme="minorHAnsi"/>
          <w:sz w:val="24"/>
          <w:szCs w:val="24"/>
        </w:rPr>
        <w:t>Describe how the Geologic Time Scale is structured.</w:t>
      </w:r>
    </w:p>
    <w:p w14:paraId="631FAE52" w14:textId="7ED6E26A" w:rsidR="00076D9F" w:rsidRPr="00076D9F" w:rsidRDefault="00076D9F" w:rsidP="00076D9F">
      <w:pPr>
        <w:pStyle w:val="ListParagraph"/>
        <w:numPr>
          <w:ilvl w:val="0"/>
          <w:numId w:val="28"/>
        </w:numPr>
        <w:spacing w:after="120" w:line="360" w:lineRule="auto"/>
        <w:ind w:right="567"/>
        <w:rPr>
          <w:rFonts w:cstheme="minorHAnsi"/>
          <w:sz w:val="24"/>
          <w:szCs w:val="24"/>
        </w:rPr>
      </w:pPr>
      <w:r w:rsidRPr="00076D9F">
        <w:rPr>
          <w:rFonts w:cstheme="minorHAnsi"/>
          <w:sz w:val="24"/>
          <w:szCs w:val="24"/>
        </w:rPr>
        <w:t>Describe how isotopic dating can determine the approximate age of a rock.</w:t>
      </w:r>
    </w:p>
    <w:p w14:paraId="516F7E0B" w14:textId="642B431D" w:rsidR="00076D9F" w:rsidRPr="00076D9F" w:rsidRDefault="00076D9F" w:rsidP="00076D9F">
      <w:pPr>
        <w:pStyle w:val="ListParagraph"/>
        <w:numPr>
          <w:ilvl w:val="0"/>
          <w:numId w:val="28"/>
        </w:numPr>
        <w:spacing w:after="120" w:line="360" w:lineRule="auto"/>
        <w:ind w:right="567"/>
        <w:rPr>
          <w:rFonts w:cstheme="minorHAnsi"/>
          <w:sz w:val="24"/>
          <w:szCs w:val="24"/>
        </w:rPr>
      </w:pPr>
      <w:r w:rsidRPr="00076D9F">
        <w:rPr>
          <w:rFonts w:cstheme="minorHAnsi"/>
          <w:sz w:val="24"/>
          <w:szCs w:val="24"/>
        </w:rPr>
        <w:t>Explain the concept of “half-life”.</w:t>
      </w:r>
    </w:p>
    <w:p w14:paraId="3D43484F" w14:textId="7384E7CA" w:rsidR="00076D9F" w:rsidRDefault="00076D9F" w:rsidP="00076D9F">
      <w:pPr>
        <w:pStyle w:val="ListParagraph"/>
        <w:numPr>
          <w:ilvl w:val="0"/>
          <w:numId w:val="28"/>
        </w:numPr>
        <w:spacing w:after="120" w:line="240" w:lineRule="auto"/>
        <w:ind w:right="567"/>
        <w:rPr>
          <w:rFonts w:cstheme="minorHAnsi"/>
          <w:sz w:val="24"/>
          <w:szCs w:val="24"/>
        </w:rPr>
      </w:pPr>
      <w:r w:rsidRPr="00076D9F">
        <w:rPr>
          <w:rFonts w:cstheme="minorHAnsi"/>
          <w:sz w:val="24"/>
          <w:szCs w:val="24"/>
        </w:rPr>
        <w:t>Describe the advantages and disadvantages of Potassium-Argon, Rubidium-Strontium, Uranium-Lead and Carbon 14 dating methods.</w:t>
      </w:r>
    </w:p>
    <w:p w14:paraId="5435A890" w14:textId="77777777" w:rsidR="00076D9F" w:rsidRPr="00076D9F" w:rsidRDefault="00076D9F" w:rsidP="00076D9F">
      <w:pPr>
        <w:pStyle w:val="ListParagraph"/>
        <w:spacing w:after="120" w:line="240" w:lineRule="auto"/>
        <w:ind w:left="1008" w:right="567"/>
        <w:rPr>
          <w:rFonts w:cstheme="minorHAnsi"/>
          <w:sz w:val="24"/>
          <w:szCs w:val="24"/>
        </w:rPr>
      </w:pPr>
    </w:p>
    <w:p w14:paraId="36D53D26" w14:textId="4806647D" w:rsidR="008D2419" w:rsidRPr="00076D9F" w:rsidRDefault="00076D9F" w:rsidP="00076D9F">
      <w:pPr>
        <w:pStyle w:val="ListParagraph"/>
        <w:numPr>
          <w:ilvl w:val="0"/>
          <w:numId w:val="28"/>
        </w:numPr>
        <w:spacing w:after="120" w:line="240" w:lineRule="auto"/>
        <w:ind w:right="567"/>
        <w:rPr>
          <w:rFonts w:cstheme="minorHAnsi"/>
          <w:i/>
          <w:iCs/>
          <w:sz w:val="24"/>
          <w:szCs w:val="24"/>
        </w:rPr>
      </w:pPr>
      <w:r w:rsidRPr="00076D9F">
        <w:rPr>
          <w:rFonts w:cstheme="minorHAnsi"/>
          <w:sz w:val="24"/>
          <w:szCs w:val="24"/>
        </w:rPr>
        <w:t>Identify the era when the following developed: one-celled organisms, fish, amphibians, dinosaurs, birds, reptiles, and mammals.</w:t>
      </w:r>
    </w:p>
    <w:p w14:paraId="3BBC33CE" w14:textId="77777777" w:rsidR="008D2419" w:rsidRPr="008D2419" w:rsidRDefault="008D2419" w:rsidP="008D24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 w:rsidRPr="008D2419">
        <w:rPr>
          <w:rFonts w:cstheme="minorHAnsi"/>
          <w:sz w:val="24"/>
          <w:szCs w:val="24"/>
        </w:rPr>
        <w:lastRenderedPageBreak/>
        <w:t xml:space="preserve"> </w:t>
      </w:r>
    </w:p>
    <w:p w14:paraId="6ABD626B" w14:textId="107C1A91" w:rsidR="00C361BD" w:rsidRPr="00E637F4" w:rsidRDefault="00CB6BBB" w:rsidP="00CB6BBB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  <w:r w:rsidRPr="000867C7">
        <w:rPr>
          <w:rFonts w:cstheme="minorHAnsi"/>
          <w:b/>
          <w:sz w:val="26"/>
          <w:szCs w:val="26"/>
          <w:u w:val="single"/>
        </w:rPr>
        <w:t>Activity #</w:t>
      </w:r>
      <w:r w:rsidR="008E2B79">
        <w:rPr>
          <w:rFonts w:cstheme="minorHAnsi"/>
          <w:b/>
          <w:sz w:val="26"/>
          <w:szCs w:val="26"/>
          <w:u w:val="single"/>
        </w:rPr>
        <w:t>2</w:t>
      </w:r>
      <w:r w:rsidR="00C604CB">
        <w:rPr>
          <w:rFonts w:cstheme="minorHAnsi"/>
          <w:b/>
          <w:sz w:val="26"/>
          <w:szCs w:val="26"/>
          <w:u w:val="single"/>
        </w:rPr>
        <w:t xml:space="preserve">: </w:t>
      </w:r>
      <w:r w:rsidR="00E637F4">
        <w:rPr>
          <w:rFonts w:cstheme="minorHAnsi"/>
          <w:b/>
          <w:sz w:val="26"/>
          <w:szCs w:val="26"/>
          <w:u w:val="single"/>
        </w:rPr>
        <w:t>The Law of Superposition Worksheet</w:t>
      </w:r>
    </w:p>
    <w:p w14:paraId="14C84E48" w14:textId="1080A2A8" w:rsidR="007A53E6" w:rsidRPr="00C500C3" w:rsidRDefault="00BA1198" w:rsidP="00CB6BBB">
      <w:pPr>
        <w:spacing w:line="240" w:lineRule="atLeast"/>
        <w:ind w:left="284" w:right="567"/>
        <w:rPr>
          <w:rFonts w:cstheme="minorHAnsi"/>
          <w:sz w:val="24"/>
          <w:szCs w:val="24"/>
          <w:shd w:val="clear" w:color="auto" w:fill="FFFFFF"/>
        </w:rPr>
      </w:pPr>
      <w:r w:rsidRPr="00C500C3">
        <w:rPr>
          <w:rFonts w:cstheme="minorHAnsi"/>
          <w:sz w:val="24"/>
          <w:szCs w:val="24"/>
          <w:shd w:val="clear" w:color="auto" w:fill="FFFFFF"/>
        </w:rPr>
        <w:t xml:space="preserve">1. </w:t>
      </w:r>
      <w:r w:rsidR="00E637F4">
        <w:rPr>
          <w:rFonts w:cstheme="minorHAnsi"/>
          <w:sz w:val="24"/>
          <w:szCs w:val="24"/>
          <w:shd w:val="clear" w:color="auto" w:fill="FFFFFF"/>
        </w:rPr>
        <w:t>Complete the worksheet found on page</w:t>
      </w:r>
      <w:r w:rsidR="00170DB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D0DD2">
        <w:rPr>
          <w:rFonts w:cstheme="minorHAnsi"/>
          <w:sz w:val="24"/>
          <w:szCs w:val="24"/>
          <w:shd w:val="clear" w:color="auto" w:fill="FFFFFF"/>
        </w:rPr>
        <w:t>5</w:t>
      </w:r>
      <w:r w:rsidR="00170DBD">
        <w:rPr>
          <w:rFonts w:cstheme="minorHAnsi"/>
          <w:sz w:val="24"/>
          <w:szCs w:val="24"/>
          <w:shd w:val="clear" w:color="auto" w:fill="FFFFFF"/>
        </w:rPr>
        <w:t>.</w:t>
      </w:r>
    </w:p>
    <w:p w14:paraId="1CB4BE0D" w14:textId="77777777" w:rsidR="00C150A6" w:rsidRDefault="00C150A6" w:rsidP="00CB6BBB">
      <w:pPr>
        <w:spacing w:line="240" w:lineRule="atLeast"/>
        <w:ind w:left="284" w:right="567"/>
        <w:rPr>
          <w:rFonts w:cstheme="minorHAnsi"/>
          <w:sz w:val="24"/>
          <w:szCs w:val="24"/>
          <w:shd w:val="clear" w:color="auto" w:fill="FFFFFF"/>
        </w:rPr>
      </w:pPr>
    </w:p>
    <w:p w14:paraId="64A73D46" w14:textId="77777777" w:rsidR="001D0DD2" w:rsidRDefault="001D0DD2" w:rsidP="00CB6BBB">
      <w:pPr>
        <w:spacing w:line="240" w:lineRule="atLeast"/>
        <w:ind w:left="284" w:right="567"/>
        <w:rPr>
          <w:rFonts w:cstheme="minorHAnsi"/>
          <w:sz w:val="24"/>
          <w:szCs w:val="24"/>
          <w:shd w:val="clear" w:color="auto" w:fill="FFFFFF"/>
        </w:rPr>
      </w:pPr>
    </w:p>
    <w:p w14:paraId="35598DA3" w14:textId="07758019" w:rsidR="00CA4869" w:rsidRDefault="00091015" w:rsidP="00CA4869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2B85A" wp14:editId="1BE5B3A9">
                <wp:simplePos x="0" y="0"/>
                <wp:positionH relativeFrom="column">
                  <wp:posOffset>4178935</wp:posOffset>
                </wp:positionH>
                <wp:positionV relativeFrom="paragraph">
                  <wp:posOffset>280035</wp:posOffset>
                </wp:positionV>
                <wp:extent cx="2749550" cy="3467100"/>
                <wp:effectExtent l="0" t="0" r="127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3467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5332EF" id="Rectangle: Rounded Corners 5" o:spid="_x0000_s1026" style="position:absolute;margin-left:329.05pt;margin-top:22.05pt;width:216.5pt;height:27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85FFD" w:rsidRPr="00385FFD">
        <w:rPr>
          <w:rFonts w:cstheme="minorHAnsi"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EDC6A7" wp14:editId="6C6AE096">
            <wp:simplePos x="0" y="0"/>
            <wp:positionH relativeFrom="column">
              <wp:posOffset>4178935</wp:posOffset>
            </wp:positionH>
            <wp:positionV relativeFrom="paragraph">
              <wp:posOffset>81280</wp:posOffset>
            </wp:positionV>
            <wp:extent cx="2705100" cy="3284220"/>
            <wp:effectExtent l="0" t="0" r="0" b="0"/>
            <wp:wrapTight wrapText="bothSides">
              <wp:wrapPolygon edited="0">
                <wp:start x="0" y="0"/>
                <wp:lineTo x="0" y="21425"/>
                <wp:lineTo x="21448" y="21425"/>
                <wp:lineTo x="21448" y="0"/>
                <wp:lineTo x="0" y="0"/>
              </wp:wrapPolygon>
            </wp:wrapTight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869" w:rsidRPr="000867C7">
        <w:rPr>
          <w:rFonts w:cstheme="minorHAnsi"/>
          <w:b/>
          <w:sz w:val="26"/>
          <w:szCs w:val="26"/>
          <w:u w:val="single"/>
        </w:rPr>
        <w:t>Activity #</w:t>
      </w:r>
      <w:r w:rsidR="00CA4869">
        <w:rPr>
          <w:rFonts w:cstheme="minorHAnsi"/>
          <w:b/>
          <w:sz w:val="26"/>
          <w:szCs w:val="26"/>
          <w:u w:val="single"/>
        </w:rPr>
        <w:t>3:</w:t>
      </w:r>
      <w:r w:rsidR="00410E0D">
        <w:rPr>
          <w:rFonts w:cstheme="minorHAnsi"/>
          <w:b/>
          <w:sz w:val="26"/>
          <w:szCs w:val="26"/>
          <w:u w:val="single"/>
        </w:rPr>
        <w:t xml:space="preserve"> Fossil</w:t>
      </w:r>
      <w:r w:rsidR="00E70104">
        <w:rPr>
          <w:rFonts w:cstheme="minorHAnsi"/>
          <w:b/>
          <w:sz w:val="26"/>
          <w:szCs w:val="26"/>
          <w:u w:val="single"/>
        </w:rPr>
        <w:t xml:space="preserve"> Record</w:t>
      </w:r>
      <w:r w:rsidR="00410E0D">
        <w:rPr>
          <w:rFonts w:cstheme="minorHAnsi"/>
          <w:b/>
          <w:sz w:val="26"/>
          <w:szCs w:val="26"/>
          <w:u w:val="single"/>
        </w:rPr>
        <w:t xml:space="preserve"> Inquiry</w:t>
      </w:r>
    </w:p>
    <w:p w14:paraId="1EC45984" w14:textId="124945E7" w:rsidR="00E70104" w:rsidRDefault="00E7010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1D0DD2">
        <w:rPr>
          <w:rFonts w:cstheme="minorHAnsi"/>
          <w:bCs/>
          <w:i/>
          <w:iCs/>
          <w:sz w:val="24"/>
          <w:szCs w:val="24"/>
        </w:rPr>
        <w:t>Directions</w:t>
      </w:r>
      <w:r w:rsidR="00D66897">
        <w:rPr>
          <w:rFonts w:cstheme="minorHAnsi"/>
          <w:bCs/>
          <w:sz w:val="24"/>
          <w:szCs w:val="24"/>
        </w:rPr>
        <w:t xml:space="preserve"> </w:t>
      </w:r>
      <w:r w:rsidR="00F356FE">
        <w:rPr>
          <w:rFonts w:cstheme="minorHAnsi"/>
          <w:bCs/>
          <w:sz w:val="24"/>
          <w:szCs w:val="24"/>
        </w:rPr>
        <w:t>–</w:t>
      </w:r>
      <w:r w:rsidR="00D66897">
        <w:rPr>
          <w:rFonts w:cstheme="minorHAnsi"/>
          <w:bCs/>
          <w:sz w:val="24"/>
          <w:szCs w:val="24"/>
        </w:rPr>
        <w:t xml:space="preserve"> </w:t>
      </w:r>
      <w:r w:rsidR="00F356FE">
        <w:rPr>
          <w:rFonts w:cstheme="minorHAnsi"/>
          <w:bCs/>
          <w:sz w:val="24"/>
          <w:szCs w:val="24"/>
        </w:rPr>
        <w:t xml:space="preserve">Using </w:t>
      </w:r>
      <w:r w:rsidR="008C5123">
        <w:rPr>
          <w:rFonts w:cstheme="minorHAnsi"/>
          <w:bCs/>
          <w:sz w:val="24"/>
          <w:szCs w:val="24"/>
        </w:rPr>
        <w:t>a variety of sources, a</w:t>
      </w:r>
      <w:r w:rsidRPr="00E70104">
        <w:rPr>
          <w:rFonts w:cstheme="minorHAnsi"/>
          <w:bCs/>
          <w:sz w:val="24"/>
          <w:szCs w:val="24"/>
        </w:rPr>
        <w:t xml:space="preserve">nswer the following questions </w:t>
      </w:r>
      <w:r w:rsidR="003922F4">
        <w:rPr>
          <w:rFonts w:cstheme="minorHAnsi"/>
          <w:bCs/>
          <w:sz w:val="24"/>
          <w:szCs w:val="24"/>
        </w:rPr>
        <w:t xml:space="preserve">shown below. </w:t>
      </w:r>
      <w:r w:rsidR="002C6188">
        <w:rPr>
          <w:rFonts w:cstheme="minorHAnsi"/>
          <w:bCs/>
          <w:sz w:val="24"/>
          <w:szCs w:val="24"/>
        </w:rPr>
        <w:t xml:space="preserve"> </w:t>
      </w:r>
    </w:p>
    <w:p w14:paraId="1E4FFAB1" w14:textId="77777777" w:rsidR="00FB7B31" w:rsidRPr="00E70104" w:rsidRDefault="00FB7B31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36D89A2D" w14:textId="36033C02" w:rsidR="00E70104" w:rsidRDefault="00E7010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E70104">
        <w:rPr>
          <w:rFonts w:cstheme="minorHAnsi"/>
          <w:bCs/>
          <w:sz w:val="24"/>
          <w:szCs w:val="24"/>
        </w:rPr>
        <w:t>1. What kinds of questions can the fossil record help us to answer?</w:t>
      </w:r>
    </w:p>
    <w:p w14:paraId="6C29E4DB" w14:textId="77777777" w:rsidR="001D0DD2" w:rsidRDefault="001D0DD2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1BC5E616" w14:textId="77777777" w:rsidR="00E44054" w:rsidRDefault="00E4405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3CB40B1B" w14:textId="77777777" w:rsidR="001D0DD2" w:rsidRDefault="001D0DD2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14856288" w14:textId="77777777" w:rsidR="00E44054" w:rsidRDefault="00E4405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74839926" w14:textId="77777777" w:rsidR="008C5123" w:rsidRPr="00E70104" w:rsidRDefault="008C5123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2E9F6E77" w14:textId="77777777" w:rsidR="00E70104" w:rsidRDefault="00E7010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E70104">
        <w:rPr>
          <w:rFonts w:cstheme="minorHAnsi"/>
          <w:bCs/>
          <w:sz w:val="24"/>
          <w:szCs w:val="24"/>
        </w:rPr>
        <w:t>2. Describe the difference between a body fossil and a trace fossil.</w:t>
      </w:r>
    </w:p>
    <w:p w14:paraId="16864003" w14:textId="77777777" w:rsidR="00E44054" w:rsidRDefault="00E4405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72C7B138" w14:textId="77777777" w:rsidR="00E44054" w:rsidRDefault="00E4405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5B36800B" w14:textId="77777777" w:rsidR="008C5123" w:rsidRPr="00E70104" w:rsidRDefault="008C5123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340365CC" w14:textId="028FF5DA" w:rsidR="00E70104" w:rsidRDefault="00E7010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E70104">
        <w:rPr>
          <w:rFonts w:cstheme="minorHAnsi"/>
          <w:bCs/>
          <w:sz w:val="24"/>
          <w:szCs w:val="24"/>
        </w:rPr>
        <w:t>3. Why are organisms that are buried rapidly more likely to fossilize than those that are buried slowly or not at all?</w:t>
      </w:r>
    </w:p>
    <w:p w14:paraId="1337A191" w14:textId="77777777" w:rsidR="008C5123" w:rsidRDefault="008C5123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7A423B35" w14:textId="77777777" w:rsidR="00170DBD" w:rsidRDefault="00170DBD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393924FD" w14:textId="77777777" w:rsidR="00E44054" w:rsidRDefault="00E4405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73BF14E4" w14:textId="77777777" w:rsidR="00170DBD" w:rsidRPr="00E70104" w:rsidRDefault="00170DBD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3784DE9E" w14:textId="13B2A9E1" w:rsidR="00E70104" w:rsidRDefault="00E7010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E70104">
        <w:rPr>
          <w:rFonts w:cstheme="minorHAnsi"/>
          <w:bCs/>
          <w:sz w:val="24"/>
          <w:szCs w:val="24"/>
        </w:rPr>
        <w:t>4. Describe two ways an organism can become a fossil without being buried in sediment.</w:t>
      </w:r>
    </w:p>
    <w:p w14:paraId="7CD5CB40" w14:textId="77777777" w:rsidR="00E44054" w:rsidRDefault="00E4405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1A3F4B7F" w14:textId="77777777" w:rsidR="00E44054" w:rsidRDefault="00E4405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7904ED9B" w14:textId="77777777" w:rsidR="00E44054" w:rsidRDefault="00E4405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51B14670" w14:textId="77777777" w:rsidR="00E44054" w:rsidRDefault="00E4405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298B73D2" w14:textId="3AB7B321" w:rsidR="005D5806" w:rsidRDefault="005D5806" w:rsidP="005D5806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lastRenderedPageBreak/>
        <w:t>A</w:t>
      </w:r>
      <w:r w:rsidRPr="000867C7">
        <w:rPr>
          <w:rFonts w:cstheme="minorHAnsi"/>
          <w:b/>
          <w:sz w:val="26"/>
          <w:szCs w:val="26"/>
          <w:u w:val="single"/>
        </w:rPr>
        <w:t>ctivity #</w:t>
      </w:r>
      <w:r>
        <w:rPr>
          <w:rFonts w:cstheme="minorHAnsi"/>
          <w:b/>
          <w:sz w:val="26"/>
          <w:szCs w:val="26"/>
          <w:u w:val="single"/>
        </w:rPr>
        <w:t>3: Fossil Record Inquiry (cont.)</w:t>
      </w:r>
    </w:p>
    <w:p w14:paraId="7F5D2D02" w14:textId="77777777" w:rsidR="00E70104" w:rsidRPr="00E70104" w:rsidRDefault="00E7010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E70104">
        <w:rPr>
          <w:rFonts w:cstheme="minorHAnsi"/>
          <w:bCs/>
          <w:sz w:val="24"/>
          <w:szCs w:val="24"/>
        </w:rPr>
        <w:t>5. How does the environment affect the formation of fossils?</w:t>
      </w:r>
    </w:p>
    <w:p w14:paraId="39BBB50E" w14:textId="77777777" w:rsidR="00E70104" w:rsidRDefault="00E7010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540ED9B8" w14:textId="77777777" w:rsidR="00E44054" w:rsidRDefault="00E4405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5900229C" w14:textId="77777777" w:rsidR="00E44054" w:rsidRDefault="00E4405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1BEA4E1A" w14:textId="77777777" w:rsidR="005D5806" w:rsidRPr="00E70104" w:rsidRDefault="005D5806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711DAC48" w14:textId="77777777" w:rsidR="00E70104" w:rsidRDefault="00E7010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E70104">
        <w:rPr>
          <w:rFonts w:cstheme="minorHAnsi"/>
          <w:bCs/>
          <w:sz w:val="24"/>
          <w:szCs w:val="24"/>
        </w:rPr>
        <w:t>6. Describe three factors that could prevent an organism from long ago from ever turning up in a fossil collection today.</w:t>
      </w:r>
    </w:p>
    <w:p w14:paraId="033738AA" w14:textId="77777777" w:rsidR="005D5806" w:rsidRDefault="005D5806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344CAC5F" w14:textId="77777777" w:rsidR="005D5806" w:rsidRDefault="005D5806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755C3B48" w14:textId="77777777" w:rsidR="005D5806" w:rsidRDefault="005D5806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5C0256DB" w14:textId="77777777" w:rsidR="005D5806" w:rsidRPr="00E70104" w:rsidRDefault="005D5806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0D9B0900" w14:textId="77777777" w:rsidR="00E70104" w:rsidRPr="00E70104" w:rsidRDefault="00E7010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0FB4ED3D" w14:textId="0F5345C4" w:rsidR="00E70104" w:rsidRPr="00E70104" w:rsidRDefault="008C5123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7</w:t>
      </w:r>
      <w:r w:rsidR="00E70104" w:rsidRPr="00E70104">
        <w:rPr>
          <w:rFonts w:cstheme="minorHAnsi"/>
          <w:bCs/>
          <w:sz w:val="24"/>
          <w:szCs w:val="24"/>
        </w:rPr>
        <w:t>. In your own words, explain why the fossil record is not complete.</w:t>
      </w:r>
    </w:p>
    <w:p w14:paraId="1CAC6792" w14:textId="77777777" w:rsidR="00E70104" w:rsidRDefault="00E70104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3CA8D0B0" w14:textId="77777777" w:rsidR="005D5806" w:rsidRDefault="005D5806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3AB14359" w14:textId="77777777" w:rsidR="005D5806" w:rsidRDefault="005D5806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46CBBB1F" w14:textId="77777777" w:rsidR="005D5806" w:rsidRDefault="005D5806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0F5B9553" w14:textId="77777777" w:rsidR="005D5806" w:rsidRPr="00E70104" w:rsidRDefault="005D5806" w:rsidP="00E70104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04B2CB1E" w14:textId="3636366F" w:rsidR="009E3D10" w:rsidRDefault="00E70104" w:rsidP="001D0DD2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1714BB">
        <w:rPr>
          <w:rFonts w:cstheme="minorHAnsi"/>
          <w:bCs/>
          <w:i/>
          <w:iCs/>
          <w:sz w:val="24"/>
          <w:szCs w:val="24"/>
          <w:u w:val="single"/>
        </w:rPr>
        <w:t>BONUS</w:t>
      </w:r>
      <w:r w:rsidRPr="00E70104">
        <w:rPr>
          <w:rFonts w:cstheme="minorHAnsi"/>
          <w:bCs/>
          <w:sz w:val="24"/>
          <w:szCs w:val="24"/>
        </w:rPr>
        <w:t xml:space="preserve">: You have been hired by National Geographic Magazine to journey to Inner Mongolia in search of fossils. You have the good fortune to find a site filled with many fossilized leaves, teeth, bones, eggs and even footprints from a variety of creatures. Amidst this treasure trove of ancient </w:t>
      </w:r>
      <w:r w:rsidR="001714BB" w:rsidRPr="00E70104">
        <w:rPr>
          <w:rFonts w:cstheme="minorHAnsi"/>
          <w:bCs/>
          <w:sz w:val="24"/>
          <w:szCs w:val="24"/>
        </w:rPr>
        <w:t>life,</w:t>
      </w:r>
      <w:r w:rsidRPr="00E70104">
        <w:rPr>
          <w:rFonts w:cstheme="minorHAnsi"/>
          <w:bCs/>
          <w:sz w:val="24"/>
          <w:szCs w:val="24"/>
        </w:rPr>
        <w:t xml:space="preserve"> you find no trace of insects. Your research partner concludes that no insects lived here at that time. What </w:t>
      </w:r>
      <w:proofErr w:type="gramStart"/>
      <w:r w:rsidRPr="00E70104">
        <w:rPr>
          <w:rFonts w:cstheme="minorHAnsi"/>
          <w:bCs/>
          <w:sz w:val="24"/>
          <w:szCs w:val="24"/>
        </w:rPr>
        <w:t>other</w:t>
      </w:r>
      <w:proofErr w:type="gramEnd"/>
      <w:r w:rsidRPr="00E70104">
        <w:rPr>
          <w:rFonts w:cstheme="minorHAnsi"/>
          <w:bCs/>
          <w:sz w:val="24"/>
          <w:szCs w:val="24"/>
        </w:rPr>
        <w:t xml:space="preserve"> hypothesis might you suggest to your partner?</w:t>
      </w:r>
    </w:p>
    <w:p w14:paraId="36042A67" w14:textId="77777777" w:rsidR="001D0DD2" w:rsidRDefault="001D0DD2" w:rsidP="001D0DD2">
      <w:pPr>
        <w:spacing w:line="240" w:lineRule="atLeast"/>
        <w:ind w:left="284" w:right="567"/>
        <w:rPr>
          <w:sz w:val="24"/>
          <w:szCs w:val="24"/>
        </w:rPr>
      </w:pPr>
    </w:p>
    <w:p w14:paraId="7ACA8584" w14:textId="414873E9" w:rsidR="001D0DD2" w:rsidRPr="00CA4869" w:rsidRDefault="001D0DD2" w:rsidP="001D0DD2">
      <w:pPr>
        <w:spacing w:line="240" w:lineRule="atLeast"/>
        <w:ind w:left="284" w:right="567"/>
        <w:jc w:val="center"/>
        <w:rPr>
          <w:sz w:val="24"/>
          <w:szCs w:val="24"/>
        </w:rPr>
      </w:pPr>
      <w:r w:rsidRPr="001D0DD2">
        <w:rPr>
          <w:noProof/>
          <w:sz w:val="24"/>
          <w:szCs w:val="24"/>
        </w:rPr>
        <w:lastRenderedPageBreak/>
        <w:drawing>
          <wp:inline distT="0" distB="0" distL="0" distR="0" wp14:anchorId="139392D4" wp14:editId="500211BB">
            <wp:extent cx="6686392" cy="8379699"/>
            <wp:effectExtent l="0" t="0" r="635" b="2540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4258" cy="840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DD2" w:rsidRPr="00CA4869" w:rsidSect="000867C7">
      <w:footerReference w:type="default" r:id="rId15"/>
      <w:pgSz w:w="12240" w:h="15840"/>
      <w:pgMar w:top="709" w:right="75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81A6" w14:textId="77777777" w:rsidR="007072C8" w:rsidRDefault="007072C8" w:rsidP="00562461">
      <w:pPr>
        <w:spacing w:after="0" w:line="240" w:lineRule="auto"/>
      </w:pPr>
      <w:r>
        <w:separator/>
      </w:r>
    </w:p>
  </w:endnote>
  <w:endnote w:type="continuationSeparator" w:id="0">
    <w:p w14:paraId="5B6C0DB1" w14:textId="77777777" w:rsidR="007072C8" w:rsidRDefault="007072C8" w:rsidP="0056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17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09F23" w14:textId="0BC418B9" w:rsidR="00FF383D" w:rsidRDefault="00FF3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7375D" w14:textId="77777777" w:rsidR="00BA6DE0" w:rsidRDefault="00BA6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765C" w14:textId="77777777" w:rsidR="007072C8" w:rsidRDefault="007072C8" w:rsidP="00562461">
      <w:pPr>
        <w:spacing w:after="0" w:line="240" w:lineRule="auto"/>
      </w:pPr>
      <w:r>
        <w:separator/>
      </w:r>
    </w:p>
  </w:footnote>
  <w:footnote w:type="continuationSeparator" w:id="0">
    <w:p w14:paraId="10951FAB" w14:textId="77777777" w:rsidR="007072C8" w:rsidRDefault="007072C8" w:rsidP="0056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974"/>
    <w:multiLevelType w:val="hybridMultilevel"/>
    <w:tmpl w:val="B2D06B0E"/>
    <w:lvl w:ilvl="0" w:tplc="9908510C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DD7E72"/>
    <w:multiLevelType w:val="hybridMultilevel"/>
    <w:tmpl w:val="E1DC52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49B"/>
    <w:multiLevelType w:val="hybridMultilevel"/>
    <w:tmpl w:val="62480144"/>
    <w:lvl w:ilvl="0" w:tplc="42982012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923126"/>
    <w:multiLevelType w:val="hybridMultilevel"/>
    <w:tmpl w:val="5F2816B2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654B63"/>
    <w:multiLevelType w:val="hybridMultilevel"/>
    <w:tmpl w:val="CB7C0A9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E71885"/>
    <w:multiLevelType w:val="hybridMultilevel"/>
    <w:tmpl w:val="B150F71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8855AF"/>
    <w:multiLevelType w:val="hybridMultilevel"/>
    <w:tmpl w:val="C97E704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744D35"/>
    <w:multiLevelType w:val="hybridMultilevel"/>
    <w:tmpl w:val="2D76764C"/>
    <w:lvl w:ilvl="0" w:tplc="9CB4248A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7C7F4F"/>
    <w:multiLevelType w:val="hybridMultilevel"/>
    <w:tmpl w:val="01A42C96"/>
    <w:lvl w:ilvl="0" w:tplc="B4686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1681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119B5"/>
    <w:multiLevelType w:val="hybridMultilevel"/>
    <w:tmpl w:val="F3F6B59C"/>
    <w:lvl w:ilvl="0" w:tplc="90A0D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EA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C6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87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84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CF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43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C2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4C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647D6D"/>
    <w:multiLevelType w:val="hybridMultilevel"/>
    <w:tmpl w:val="38DA7224"/>
    <w:lvl w:ilvl="0" w:tplc="73FC2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2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CA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88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2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4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23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09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8134DB"/>
    <w:multiLevelType w:val="hybridMultilevel"/>
    <w:tmpl w:val="D6CA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82775"/>
    <w:multiLevelType w:val="hybridMultilevel"/>
    <w:tmpl w:val="E830416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293E78"/>
    <w:multiLevelType w:val="hybridMultilevel"/>
    <w:tmpl w:val="50DA0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0929"/>
    <w:multiLevelType w:val="hybridMultilevel"/>
    <w:tmpl w:val="BA586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669D5"/>
    <w:multiLevelType w:val="hybridMultilevel"/>
    <w:tmpl w:val="A9DE57E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581239B"/>
    <w:multiLevelType w:val="hybridMultilevel"/>
    <w:tmpl w:val="C2AAAB88"/>
    <w:lvl w:ilvl="0" w:tplc="712C0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23896"/>
    <w:multiLevelType w:val="hybridMultilevel"/>
    <w:tmpl w:val="765E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5286"/>
    <w:multiLevelType w:val="hybridMultilevel"/>
    <w:tmpl w:val="2FBC9D9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3425DDD"/>
    <w:multiLevelType w:val="hybridMultilevel"/>
    <w:tmpl w:val="415E0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614D7"/>
    <w:multiLevelType w:val="hybridMultilevel"/>
    <w:tmpl w:val="57F829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84AD7"/>
    <w:multiLevelType w:val="hybridMultilevel"/>
    <w:tmpl w:val="99665AE0"/>
    <w:lvl w:ilvl="0" w:tplc="9CB4248A">
      <w:numFmt w:val="bullet"/>
      <w:lvlText w:val="•"/>
      <w:lvlJc w:val="left"/>
      <w:pPr>
        <w:ind w:left="1008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8FC7D88"/>
    <w:multiLevelType w:val="hybridMultilevel"/>
    <w:tmpl w:val="5E3A413C"/>
    <w:lvl w:ilvl="0" w:tplc="9908510C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64C35"/>
    <w:multiLevelType w:val="hybridMultilevel"/>
    <w:tmpl w:val="4CB88C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0FC7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F4673"/>
    <w:multiLevelType w:val="hybridMultilevel"/>
    <w:tmpl w:val="FB6AB582"/>
    <w:lvl w:ilvl="0" w:tplc="9908510C">
      <w:numFmt w:val="bullet"/>
      <w:lvlText w:val="•"/>
      <w:lvlJc w:val="left"/>
      <w:pPr>
        <w:ind w:left="1008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2D11299"/>
    <w:multiLevelType w:val="hybridMultilevel"/>
    <w:tmpl w:val="192E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00456"/>
    <w:multiLevelType w:val="hybridMultilevel"/>
    <w:tmpl w:val="0EB489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E41DA"/>
    <w:multiLevelType w:val="hybridMultilevel"/>
    <w:tmpl w:val="19203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92142">
    <w:abstractNumId w:val="27"/>
  </w:num>
  <w:num w:numId="2" w16cid:durableId="84039574">
    <w:abstractNumId w:val="23"/>
  </w:num>
  <w:num w:numId="3" w16cid:durableId="1765834480">
    <w:abstractNumId w:val="17"/>
  </w:num>
  <w:num w:numId="4" w16cid:durableId="1208685440">
    <w:abstractNumId w:val="11"/>
  </w:num>
  <w:num w:numId="5" w16cid:durableId="1884752272">
    <w:abstractNumId w:val="9"/>
  </w:num>
  <w:num w:numId="6" w16cid:durableId="888109357">
    <w:abstractNumId w:val="10"/>
  </w:num>
  <w:num w:numId="7" w16cid:durableId="765461198">
    <w:abstractNumId w:val="14"/>
  </w:num>
  <w:num w:numId="8" w16cid:durableId="2135325243">
    <w:abstractNumId w:val="1"/>
  </w:num>
  <w:num w:numId="9" w16cid:durableId="602373129">
    <w:abstractNumId w:val="16"/>
  </w:num>
  <w:num w:numId="10" w16cid:durableId="1619945110">
    <w:abstractNumId w:val="20"/>
  </w:num>
  <w:num w:numId="11" w16cid:durableId="756483986">
    <w:abstractNumId w:val="5"/>
  </w:num>
  <w:num w:numId="12" w16cid:durableId="57749203">
    <w:abstractNumId w:val="3"/>
  </w:num>
  <w:num w:numId="13" w16cid:durableId="778064037">
    <w:abstractNumId w:val="4"/>
  </w:num>
  <w:num w:numId="14" w16cid:durableId="34084685">
    <w:abstractNumId w:val="2"/>
  </w:num>
  <w:num w:numId="15" w16cid:durableId="1688016964">
    <w:abstractNumId w:val="19"/>
  </w:num>
  <w:num w:numId="16" w16cid:durableId="671882077">
    <w:abstractNumId w:val="13"/>
  </w:num>
  <w:num w:numId="17" w16cid:durableId="1379354075">
    <w:abstractNumId w:val="12"/>
  </w:num>
  <w:num w:numId="18" w16cid:durableId="1632707104">
    <w:abstractNumId w:val="0"/>
  </w:num>
  <w:num w:numId="19" w16cid:durableId="702361004">
    <w:abstractNumId w:val="24"/>
  </w:num>
  <w:num w:numId="20" w16cid:durableId="269629038">
    <w:abstractNumId w:val="22"/>
  </w:num>
  <w:num w:numId="21" w16cid:durableId="187910828">
    <w:abstractNumId w:val="26"/>
  </w:num>
  <w:num w:numId="22" w16cid:durableId="595403248">
    <w:abstractNumId w:val="8"/>
  </w:num>
  <w:num w:numId="23" w16cid:durableId="2090157656">
    <w:abstractNumId w:val="18"/>
  </w:num>
  <w:num w:numId="24" w16cid:durableId="2045204497">
    <w:abstractNumId w:val="15"/>
  </w:num>
  <w:num w:numId="25" w16cid:durableId="1758284807">
    <w:abstractNumId w:val="25"/>
  </w:num>
  <w:num w:numId="26" w16cid:durableId="1386417056">
    <w:abstractNumId w:val="6"/>
  </w:num>
  <w:num w:numId="27" w16cid:durableId="1517499116">
    <w:abstractNumId w:val="7"/>
  </w:num>
  <w:num w:numId="28" w16cid:durableId="565183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D9"/>
    <w:rsid w:val="000038D4"/>
    <w:rsid w:val="00014A24"/>
    <w:rsid w:val="00021AFA"/>
    <w:rsid w:val="00024CCB"/>
    <w:rsid w:val="00033C71"/>
    <w:rsid w:val="00035489"/>
    <w:rsid w:val="000429FE"/>
    <w:rsid w:val="00043D4B"/>
    <w:rsid w:val="000570B7"/>
    <w:rsid w:val="0006092B"/>
    <w:rsid w:val="0006705B"/>
    <w:rsid w:val="00071154"/>
    <w:rsid w:val="000719B9"/>
    <w:rsid w:val="00071C33"/>
    <w:rsid w:val="00072127"/>
    <w:rsid w:val="00076D9F"/>
    <w:rsid w:val="0008066A"/>
    <w:rsid w:val="00082183"/>
    <w:rsid w:val="0008577B"/>
    <w:rsid w:val="000867C7"/>
    <w:rsid w:val="00087699"/>
    <w:rsid w:val="0008778B"/>
    <w:rsid w:val="000878E6"/>
    <w:rsid w:val="00091015"/>
    <w:rsid w:val="0009451A"/>
    <w:rsid w:val="00097819"/>
    <w:rsid w:val="000A01E6"/>
    <w:rsid w:val="000A3868"/>
    <w:rsid w:val="000B01A0"/>
    <w:rsid w:val="000B620B"/>
    <w:rsid w:val="000B6E52"/>
    <w:rsid w:val="000D080B"/>
    <w:rsid w:val="000D0DE6"/>
    <w:rsid w:val="000D2E74"/>
    <w:rsid w:val="000F613E"/>
    <w:rsid w:val="001023D6"/>
    <w:rsid w:val="001114CD"/>
    <w:rsid w:val="001136F9"/>
    <w:rsid w:val="0011558B"/>
    <w:rsid w:val="00142D7A"/>
    <w:rsid w:val="00150B5C"/>
    <w:rsid w:val="00162F8E"/>
    <w:rsid w:val="00163021"/>
    <w:rsid w:val="00166598"/>
    <w:rsid w:val="001666CC"/>
    <w:rsid w:val="00170DBD"/>
    <w:rsid w:val="001714BB"/>
    <w:rsid w:val="00172922"/>
    <w:rsid w:val="00173E5D"/>
    <w:rsid w:val="00176E17"/>
    <w:rsid w:val="00182E01"/>
    <w:rsid w:val="001A4F73"/>
    <w:rsid w:val="001A6DB3"/>
    <w:rsid w:val="001B0966"/>
    <w:rsid w:val="001B3AAB"/>
    <w:rsid w:val="001B3B76"/>
    <w:rsid w:val="001B651A"/>
    <w:rsid w:val="001C31C0"/>
    <w:rsid w:val="001C59CB"/>
    <w:rsid w:val="001D0DD2"/>
    <w:rsid w:val="001D6EA2"/>
    <w:rsid w:val="001E2323"/>
    <w:rsid w:val="001F0B5A"/>
    <w:rsid w:val="001F1BDD"/>
    <w:rsid w:val="001F57D8"/>
    <w:rsid w:val="001F5867"/>
    <w:rsid w:val="001F602B"/>
    <w:rsid w:val="00215DB7"/>
    <w:rsid w:val="002369ED"/>
    <w:rsid w:val="00236A79"/>
    <w:rsid w:val="002477FF"/>
    <w:rsid w:val="00253DE9"/>
    <w:rsid w:val="002558DC"/>
    <w:rsid w:val="00267880"/>
    <w:rsid w:val="00277E81"/>
    <w:rsid w:val="0028103C"/>
    <w:rsid w:val="002846C1"/>
    <w:rsid w:val="00284A62"/>
    <w:rsid w:val="002900AF"/>
    <w:rsid w:val="002A0287"/>
    <w:rsid w:val="002A512C"/>
    <w:rsid w:val="002C133A"/>
    <w:rsid w:val="002C244B"/>
    <w:rsid w:val="002C43FC"/>
    <w:rsid w:val="002C6188"/>
    <w:rsid w:val="002C6B4B"/>
    <w:rsid w:val="002C6FE2"/>
    <w:rsid w:val="002D23C5"/>
    <w:rsid w:val="002D24FF"/>
    <w:rsid w:val="002D459B"/>
    <w:rsid w:val="002D62FF"/>
    <w:rsid w:val="002E0C3C"/>
    <w:rsid w:val="002E26CB"/>
    <w:rsid w:val="002E56B1"/>
    <w:rsid w:val="002E711F"/>
    <w:rsid w:val="002F1993"/>
    <w:rsid w:val="00301D6B"/>
    <w:rsid w:val="00303F47"/>
    <w:rsid w:val="0030476F"/>
    <w:rsid w:val="00305392"/>
    <w:rsid w:val="00306AEB"/>
    <w:rsid w:val="003072D9"/>
    <w:rsid w:val="0031420B"/>
    <w:rsid w:val="00321F59"/>
    <w:rsid w:val="0032378F"/>
    <w:rsid w:val="00330B20"/>
    <w:rsid w:val="00331DC4"/>
    <w:rsid w:val="00340D24"/>
    <w:rsid w:val="0034293E"/>
    <w:rsid w:val="00360F43"/>
    <w:rsid w:val="00381D5D"/>
    <w:rsid w:val="00385FFD"/>
    <w:rsid w:val="00386482"/>
    <w:rsid w:val="003874DC"/>
    <w:rsid w:val="0038774B"/>
    <w:rsid w:val="003922F4"/>
    <w:rsid w:val="003A266B"/>
    <w:rsid w:val="003D060D"/>
    <w:rsid w:val="003D5F36"/>
    <w:rsid w:val="003E22CA"/>
    <w:rsid w:val="003E2425"/>
    <w:rsid w:val="003E36B9"/>
    <w:rsid w:val="003E37F1"/>
    <w:rsid w:val="003E46B5"/>
    <w:rsid w:val="003F0DA1"/>
    <w:rsid w:val="003F0F61"/>
    <w:rsid w:val="003F6864"/>
    <w:rsid w:val="00410333"/>
    <w:rsid w:val="00410E0D"/>
    <w:rsid w:val="00411D77"/>
    <w:rsid w:val="004336F3"/>
    <w:rsid w:val="00436DA1"/>
    <w:rsid w:val="004371FC"/>
    <w:rsid w:val="0044332E"/>
    <w:rsid w:val="00443458"/>
    <w:rsid w:val="004454DC"/>
    <w:rsid w:val="00460708"/>
    <w:rsid w:val="004679E4"/>
    <w:rsid w:val="004722C9"/>
    <w:rsid w:val="00473627"/>
    <w:rsid w:val="004832BC"/>
    <w:rsid w:val="00495E8F"/>
    <w:rsid w:val="004A1336"/>
    <w:rsid w:val="004A710C"/>
    <w:rsid w:val="004C31FF"/>
    <w:rsid w:val="004D144D"/>
    <w:rsid w:val="004D2001"/>
    <w:rsid w:val="004D244A"/>
    <w:rsid w:val="004D3428"/>
    <w:rsid w:val="004D369F"/>
    <w:rsid w:val="004D7495"/>
    <w:rsid w:val="004E5932"/>
    <w:rsid w:val="004E6E39"/>
    <w:rsid w:val="004F3E9B"/>
    <w:rsid w:val="005009CA"/>
    <w:rsid w:val="005029F7"/>
    <w:rsid w:val="005069E1"/>
    <w:rsid w:val="0050703D"/>
    <w:rsid w:val="0051668E"/>
    <w:rsid w:val="00520349"/>
    <w:rsid w:val="005240AC"/>
    <w:rsid w:val="005262DB"/>
    <w:rsid w:val="005339AC"/>
    <w:rsid w:val="00540142"/>
    <w:rsid w:val="0054515E"/>
    <w:rsid w:val="005547E1"/>
    <w:rsid w:val="00557198"/>
    <w:rsid w:val="00560CC6"/>
    <w:rsid w:val="00562461"/>
    <w:rsid w:val="005643CF"/>
    <w:rsid w:val="00564906"/>
    <w:rsid w:val="005835DE"/>
    <w:rsid w:val="0058636E"/>
    <w:rsid w:val="00590609"/>
    <w:rsid w:val="00592CB4"/>
    <w:rsid w:val="0059673B"/>
    <w:rsid w:val="00596EEA"/>
    <w:rsid w:val="00597D07"/>
    <w:rsid w:val="005A1C40"/>
    <w:rsid w:val="005B2045"/>
    <w:rsid w:val="005B2755"/>
    <w:rsid w:val="005B477A"/>
    <w:rsid w:val="005C022B"/>
    <w:rsid w:val="005C266B"/>
    <w:rsid w:val="005C2C65"/>
    <w:rsid w:val="005C32EE"/>
    <w:rsid w:val="005C4C4A"/>
    <w:rsid w:val="005D101A"/>
    <w:rsid w:val="005D1B69"/>
    <w:rsid w:val="005D5806"/>
    <w:rsid w:val="005E0CE6"/>
    <w:rsid w:val="005E5A07"/>
    <w:rsid w:val="005F1346"/>
    <w:rsid w:val="005F49C9"/>
    <w:rsid w:val="005F7E91"/>
    <w:rsid w:val="00604FFC"/>
    <w:rsid w:val="00607712"/>
    <w:rsid w:val="00607CBD"/>
    <w:rsid w:val="00611C77"/>
    <w:rsid w:val="00613920"/>
    <w:rsid w:val="0061393B"/>
    <w:rsid w:val="00613942"/>
    <w:rsid w:val="0061658F"/>
    <w:rsid w:val="00622455"/>
    <w:rsid w:val="00622BAE"/>
    <w:rsid w:val="00624EA4"/>
    <w:rsid w:val="00636317"/>
    <w:rsid w:val="0063632B"/>
    <w:rsid w:val="00641642"/>
    <w:rsid w:val="006422E1"/>
    <w:rsid w:val="00653BF4"/>
    <w:rsid w:val="006601D1"/>
    <w:rsid w:val="00661C70"/>
    <w:rsid w:val="006639CE"/>
    <w:rsid w:val="00667383"/>
    <w:rsid w:val="0067190C"/>
    <w:rsid w:val="00674F7B"/>
    <w:rsid w:val="00675984"/>
    <w:rsid w:val="00676A03"/>
    <w:rsid w:val="00683643"/>
    <w:rsid w:val="006853D3"/>
    <w:rsid w:val="00692873"/>
    <w:rsid w:val="00693F3C"/>
    <w:rsid w:val="006940E7"/>
    <w:rsid w:val="006959D5"/>
    <w:rsid w:val="006978FA"/>
    <w:rsid w:val="006A7A70"/>
    <w:rsid w:val="006B071F"/>
    <w:rsid w:val="006B15C8"/>
    <w:rsid w:val="006C3130"/>
    <w:rsid w:val="006C75A1"/>
    <w:rsid w:val="006D1076"/>
    <w:rsid w:val="006D2E7D"/>
    <w:rsid w:val="006D797A"/>
    <w:rsid w:val="006E128D"/>
    <w:rsid w:val="006E1E33"/>
    <w:rsid w:val="006E306D"/>
    <w:rsid w:val="006F1E0E"/>
    <w:rsid w:val="006F4887"/>
    <w:rsid w:val="006F4B02"/>
    <w:rsid w:val="006F734E"/>
    <w:rsid w:val="00701C95"/>
    <w:rsid w:val="0070273F"/>
    <w:rsid w:val="00705E34"/>
    <w:rsid w:val="007071D3"/>
    <w:rsid w:val="007072C8"/>
    <w:rsid w:val="00715849"/>
    <w:rsid w:val="0072505D"/>
    <w:rsid w:val="00732449"/>
    <w:rsid w:val="00732863"/>
    <w:rsid w:val="00734E88"/>
    <w:rsid w:val="007470A0"/>
    <w:rsid w:val="007538E8"/>
    <w:rsid w:val="00756524"/>
    <w:rsid w:val="00756F26"/>
    <w:rsid w:val="00757BBC"/>
    <w:rsid w:val="00774555"/>
    <w:rsid w:val="007750B4"/>
    <w:rsid w:val="00776CC0"/>
    <w:rsid w:val="0078409B"/>
    <w:rsid w:val="0078436D"/>
    <w:rsid w:val="007923DE"/>
    <w:rsid w:val="00793810"/>
    <w:rsid w:val="007A07D9"/>
    <w:rsid w:val="007A53E6"/>
    <w:rsid w:val="007A7C8B"/>
    <w:rsid w:val="007C11CB"/>
    <w:rsid w:val="007D1C05"/>
    <w:rsid w:val="007D3C9C"/>
    <w:rsid w:val="007D48DF"/>
    <w:rsid w:val="007D4C53"/>
    <w:rsid w:val="007E30D5"/>
    <w:rsid w:val="007E425C"/>
    <w:rsid w:val="007E4B0A"/>
    <w:rsid w:val="007F2043"/>
    <w:rsid w:val="007F28A0"/>
    <w:rsid w:val="00807B0D"/>
    <w:rsid w:val="00817BEA"/>
    <w:rsid w:val="00820292"/>
    <w:rsid w:val="00824B7B"/>
    <w:rsid w:val="00825DE2"/>
    <w:rsid w:val="00837BE5"/>
    <w:rsid w:val="00840737"/>
    <w:rsid w:val="00840946"/>
    <w:rsid w:val="00840F47"/>
    <w:rsid w:val="008410E7"/>
    <w:rsid w:val="00844B52"/>
    <w:rsid w:val="0085008C"/>
    <w:rsid w:val="008504F8"/>
    <w:rsid w:val="00854802"/>
    <w:rsid w:val="00857461"/>
    <w:rsid w:val="00857FF7"/>
    <w:rsid w:val="0086037B"/>
    <w:rsid w:val="008673B9"/>
    <w:rsid w:val="0087375E"/>
    <w:rsid w:val="00874EAC"/>
    <w:rsid w:val="00880BC0"/>
    <w:rsid w:val="008852A7"/>
    <w:rsid w:val="00887622"/>
    <w:rsid w:val="00891D8B"/>
    <w:rsid w:val="00896CF9"/>
    <w:rsid w:val="008A4DA3"/>
    <w:rsid w:val="008B2A2A"/>
    <w:rsid w:val="008B2E6E"/>
    <w:rsid w:val="008C4650"/>
    <w:rsid w:val="008C5123"/>
    <w:rsid w:val="008D2419"/>
    <w:rsid w:val="008E2B79"/>
    <w:rsid w:val="008E47A2"/>
    <w:rsid w:val="008F0891"/>
    <w:rsid w:val="008F27E3"/>
    <w:rsid w:val="008F2831"/>
    <w:rsid w:val="008F2923"/>
    <w:rsid w:val="008F470A"/>
    <w:rsid w:val="00903664"/>
    <w:rsid w:val="00913F23"/>
    <w:rsid w:val="00916AD9"/>
    <w:rsid w:val="00943CFC"/>
    <w:rsid w:val="009449C8"/>
    <w:rsid w:val="009461F3"/>
    <w:rsid w:val="00950195"/>
    <w:rsid w:val="00950309"/>
    <w:rsid w:val="009525E8"/>
    <w:rsid w:val="0096795C"/>
    <w:rsid w:val="009911B2"/>
    <w:rsid w:val="009A3261"/>
    <w:rsid w:val="009B1342"/>
    <w:rsid w:val="009B26B6"/>
    <w:rsid w:val="009B2ACC"/>
    <w:rsid w:val="009C7CA4"/>
    <w:rsid w:val="009D20FB"/>
    <w:rsid w:val="009D225A"/>
    <w:rsid w:val="009D5CC0"/>
    <w:rsid w:val="009D634F"/>
    <w:rsid w:val="009D7192"/>
    <w:rsid w:val="009E1BF2"/>
    <w:rsid w:val="009E1C8E"/>
    <w:rsid w:val="009E3D10"/>
    <w:rsid w:val="009E7461"/>
    <w:rsid w:val="009F4D2F"/>
    <w:rsid w:val="00A035C7"/>
    <w:rsid w:val="00A04F4A"/>
    <w:rsid w:val="00A126E6"/>
    <w:rsid w:val="00A1433F"/>
    <w:rsid w:val="00A15B95"/>
    <w:rsid w:val="00A2228B"/>
    <w:rsid w:val="00A23A8A"/>
    <w:rsid w:val="00A247F6"/>
    <w:rsid w:val="00A255AD"/>
    <w:rsid w:val="00A30426"/>
    <w:rsid w:val="00A306EE"/>
    <w:rsid w:val="00A40332"/>
    <w:rsid w:val="00A40DD5"/>
    <w:rsid w:val="00A54332"/>
    <w:rsid w:val="00A55A86"/>
    <w:rsid w:val="00A57394"/>
    <w:rsid w:val="00A74E16"/>
    <w:rsid w:val="00A76203"/>
    <w:rsid w:val="00A811C7"/>
    <w:rsid w:val="00A90DDE"/>
    <w:rsid w:val="00A93EC7"/>
    <w:rsid w:val="00A94965"/>
    <w:rsid w:val="00A95242"/>
    <w:rsid w:val="00A957EA"/>
    <w:rsid w:val="00AA04E5"/>
    <w:rsid w:val="00AA7A16"/>
    <w:rsid w:val="00AB0DE4"/>
    <w:rsid w:val="00AB2FA0"/>
    <w:rsid w:val="00AB3FE6"/>
    <w:rsid w:val="00AB5A54"/>
    <w:rsid w:val="00AC2271"/>
    <w:rsid w:val="00AD0A93"/>
    <w:rsid w:val="00AD16F2"/>
    <w:rsid w:val="00AD2B67"/>
    <w:rsid w:val="00AD3053"/>
    <w:rsid w:val="00AD3519"/>
    <w:rsid w:val="00AD79B6"/>
    <w:rsid w:val="00AD7D95"/>
    <w:rsid w:val="00AE516A"/>
    <w:rsid w:val="00AF54C0"/>
    <w:rsid w:val="00B05B20"/>
    <w:rsid w:val="00B11B10"/>
    <w:rsid w:val="00B130AF"/>
    <w:rsid w:val="00B23E79"/>
    <w:rsid w:val="00B26E7D"/>
    <w:rsid w:val="00B307A2"/>
    <w:rsid w:val="00B30B08"/>
    <w:rsid w:val="00B35750"/>
    <w:rsid w:val="00B3670D"/>
    <w:rsid w:val="00B42590"/>
    <w:rsid w:val="00B47C47"/>
    <w:rsid w:val="00B6020C"/>
    <w:rsid w:val="00B60313"/>
    <w:rsid w:val="00B64F7E"/>
    <w:rsid w:val="00B70E5B"/>
    <w:rsid w:val="00B73993"/>
    <w:rsid w:val="00B7496C"/>
    <w:rsid w:val="00B7779F"/>
    <w:rsid w:val="00B805E6"/>
    <w:rsid w:val="00BA1198"/>
    <w:rsid w:val="00BA6DE0"/>
    <w:rsid w:val="00BA71F2"/>
    <w:rsid w:val="00BA7677"/>
    <w:rsid w:val="00BB579B"/>
    <w:rsid w:val="00BB584D"/>
    <w:rsid w:val="00BC6C85"/>
    <w:rsid w:val="00BD1377"/>
    <w:rsid w:val="00BD6300"/>
    <w:rsid w:val="00BE3913"/>
    <w:rsid w:val="00C00C51"/>
    <w:rsid w:val="00C03B92"/>
    <w:rsid w:val="00C05451"/>
    <w:rsid w:val="00C120C4"/>
    <w:rsid w:val="00C150A6"/>
    <w:rsid w:val="00C248B7"/>
    <w:rsid w:val="00C361BD"/>
    <w:rsid w:val="00C37060"/>
    <w:rsid w:val="00C37862"/>
    <w:rsid w:val="00C37D03"/>
    <w:rsid w:val="00C37E1F"/>
    <w:rsid w:val="00C47842"/>
    <w:rsid w:val="00C500C3"/>
    <w:rsid w:val="00C50737"/>
    <w:rsid w:val="00C53CEF"/>
    <w:rsid w:val="00C53F7C"/>
    <w:rsid w:val="00C604CB"/>
    <w:rsid w:val="00C64136"/>
    <w:rsid w:val="00C64808"/>
    <w:rsid w:val="00C659B2"/>
    <w:rsid w:val="00C672A2"/>
    <w:rsid w:val="00C8247D"/>
    <w:rsid w:val="00C84351"/>
    <w:rsid w:val="00C879F9"/>
    <w:rsid w:val="00C93D97"/>
    <w:rsid w:val="00C93E09"/>
    <w:rsid w:val="00C95626"/>
    <w:rsid w:val="00CA27B0"/>
    <w:rsid w:val="00CA4869"/>
    <w:rsid w:val="00CB608C"/>
    <w:rsid w:val="00CB6BBB"/>
    <w:rsid w:val="00CC6E85"/>
    <w:rsid w:val="00CD1B0B"/>
    <w:rsid w:val="00CD58D6"/>
    <w:rsid w:val="00CE18AC"/>
    <w:rsid w:val="00D07C3D"/>
    <w:rsid w:val="00D20D8D"/>
    <w:rsid w:val="00D2504A"/>
    <w:rsid w:val="00D25445"/>
    <w:rsid w:val="00D37459"/>
    <w:rsid w:val="00D52549"/>
    <w:rsid w:val="00D57072"/>
    <w:rsid w:val="00D60E33"/>
    <w:rsid w:val="00D628D9"/>
    <w:rsid w:val="00D66897"/>
    <w:rsid w:val="00D75696"/>
    <w:rsid w:val="00D75F82"/>
    <w:rsid w:val="00D81A6B"/>
    <w:rsid w:val="00D90087"/>
    <w:rsid w:val="00DA2768"/>
    <w:rsid w:val="00DB3CF7"/>
    <w:rsid w:val="00DC30F2"/>
    <w:rsid w:val="00DC43DD"/>
    <w:rsid w:val="00DC7A43"/>
    <w:rsid w:val="00DD309D"/>
    <w:rsid w:val="00DD51DC"/>
    <w:rsid w:val="00DD580D"/>
    <w:rsid w:val="00DE3A69"/>
    <w:rsid w:val="00DE6F12"/>
    <w:rsid w:val="00DF14F7"/>
    <w:rsid w:val="00E107C2"/>
    <w:rsid w:val="00E107FE"/>
    <w:rsid w:val="00E14EEE"/>
    <w:rsid w:val="00E16161"/>
    <w:rsid w:val="00E21129"/>
    <w:rsid w:val="00E24E71"/>
    <w:rsid w:val="00E342A8"/>
    <w:rsid w:val="00E348F2"/>
    <w:rsid w:val="00E375A7"/>
    <w:rsid w:val="00E40F3F"/>
    <w:rsid w:val="00E44054"/>
    <w:rsid w:val="00E637F4"/>
    <w:rsid w:val="00E64C86"/>
    <w:rsid w:val="00E653E5"/>
    <w:rsid w:val="00E70104"/>
    <w:rsid w:val="00E731EF"/>
    <w:rsid w:val="00E83EAA"/>
    <w:rsid w:val="00E861FD"/>
    <w:rsid w:val="00E930AD"/>
    <w:rsid w:val="00E95687"/>
    <w:rsid w:val="00EA1A9E"/>
    <w:rsid w:val="00EA46FD"/>
    <w:rsid w:val="00EA7B91"/>
    <w:rsid w:val="00EE681E"/>
    <w:rsid w:val="00EE7367"/>
    <w:rsid w:val="00EF0994"/>
    <w:rsid w:val="00EF4ECC"/>
    <w:rsid w:val="00F05A70"/>
    <w:rsid w:val="00F104C9"/>
    <w:rsid w:val="00F27D5D"/>
    <w:rsid w:val="00F30592"/>
    <w:rsid w:val="00F3393F"/>
    <w:rsid w:val="00F341A5"/>
    <w:rsid w:val="00F356FE"/>
    <w:rsid w:val="00F36F0C"/>
    <w:rsid w:val="00F414F9"/>
    <w:rsid w:val="00F466DC"/>
    <w:rsid w:val="00F54937"/>
    <w:rsid w:val="00F623FA"/>
    <w:rsid w:val="00F63FD9"/>
    <w:rsid w:val="00F86428"/>
    <w:rsid w:val="00F87081"/>
    <w:rsid w:val="00F878AB"/>
    <w:rsid w:val="00FA2B19"/>
    <w:rsid w:val="00FA5714"/>
    <w:rsid w:val="00FA5D37"/>
    <w:rsid w:val="00FB6B5B"/>
    <w:rsid w:val="00FB7B31"/>
    <w:rsid w:val="00FC6C75"/>
    <w:rsid w:val="00FC71FE"/>
    <w:rsid w:val="00FD25D3"/>
    <w:rsid w:val="00FE00FF"/>
    <w:rsid w:val="00FE1DA0"/>
    <w:rsid w:val="00FE27BB"/>
    <w:rsid w:val="00FE3BF7"/>
    <w:rsid w:val="00FE515B"/>
    <w:rsid w:val="00FF0420"/>
    <w:rsid w:val="00FF083B"/>
    <w:rsid w:val="00FF268E"/>
    <w:rsid w:val="00FF383D"/>
    <w:rsid w:val="00FF7478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171C4"/>
  <w15:chartTrackingRefBased/>
  <w15:docId w15:val="{255B3429-F5EB-47C1-BA6D-39C9577C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61"/>
  </w:style>
  <w:style w:type="paragraph" w:styleId="Footer">
    <w:name w:val="footer"/>
    <w:basedOn w:val="Normal"/>
    <w:link w:val="FooterChar"/>
    <w:uiPriority w:val="99"/>
    <w:unhideWhenUsed/>
    <w:rsid w:val="0056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61"/>
  </w:style>
  <w:style w:type="character" w:styleId="Hyperlink">
    <w:name w:val="Hyperlink"/>
    <w:basedOn w:val="DefaultParagraphFont"/>
    <w:uiPriority w:val="99"/>
    <w:unhideWhenUsed/>
    <w:rsid w:val="003E3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37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26E6"/>
    <w:rPr>
      <w:b/>
      <w:bCs/>
    </w:rPr>
  </w:style>
  <w:style w:type="paragraph" w:styleId="NormalWeb">
    <w:name w:val="Normal (Web)"/>
    <w:basedOn w:val="Normal"/>
    <w:uiPriority w:val="99"/>
    <w:unhideWhenUsed/>
    <w:rsid w:val="002C6B4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8099">
          <w:marLeft w:val="0"/>
          <w:marRight w:val="0"/>
          <w:marTop w:val="0"/>
          <w:marBottom w:val="0"/>
          <w:divBdr>
            <w:top w:val="single" w:sz="6" w:space="0" w:color="B8D4EE"/>
            <w:left w:val="single" w:sz="6" w:space="0" w:color="B8D4EE"/>
            <w:bottom w:val="single" w:sz="6" w:space="0" w:color="B8D4EE"/>
            <w:right w:val="single" w:sz="6" w:space="0" w:color="B8D4EE"/>
          </w:divBdr>
        </w:div>
      </w:divsChild>
    </w:div>
    <w:div w:id="11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073">
          <w:marLeft w:val="0"/>
          <w:marRight w:val="0"/>
          <w:marTop w:val="0"/>
          <w:marBottom w:val="0"/>
          <w:divBdr>
            <w:top w:val="single" w:sz="6" w:space="0" w:color="B8D4EE"/>
            <w:left w:val="single" w:sz="6" w:space="0" w:color="B8D4EE"/>
            <w:bottom w:val="single" w:sz="6" w:space="0" w:color="B8D4EE"/>
            <w:right w:val="single" w:sz="6" w:space="0" w:color="B8D4EE"/>
          </w:divBdr>
        </w:div>
      </w:divsChild>
    </w:div>
    <w:div w:id="982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0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Wp5ZpJAIAE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CGFEJRjUh2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Wp5ZpJAIA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ID7qhn1ip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RuSmxJo_i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C Hall</cp:lastModifiedBy>
  <cp:revision>45</cp:revision>
  <dcterms:created xsi:type="dcterms:W3CDTF">2023-03-16T16:11:00Z</dcterms:created>
  <dcterms:modified xsi:type="dcterms:W3CDTF">2023-03-16T22:44:00Z</dcterms:modified>
</cp:coreProperties>
</file>